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AAA" w:rsidRDefault="00EF7AAA">
      <w:pPr>
        <w:spacing w:after="160" w:line="259" w:lineRule="auto"/>
        <w:rPr>
          <w:rFonts w:ascii="Bookman Old Style" w:hAnsi="Bookman Old Style"/>
        </w:rPr>
      </w:pPr>
      <w:r>
        <w:rPr>
          <w:rFonts w:ascii="Bookman Old Style" w:hAnsi="Bookman Old Style"/>
        </w:rPr>
        <w:t>Svenska Ishockeyförbundet</w:t>
      </w:r>
    </w:p>
    <w:p w:rsidR="00EF7AAA" w:rsidRDefault="00EF7AAA">
      <w:pPr>
        <w:spacing w:after="160" w:line="259" w:lineRule="auto"/>
        <w:rPr>
          <w:rFonts w:ascii="Bookman Old Style" w:hAnsi="Bookman Old Style"/>
        </w:rPr>
      </w:pPr>
      <w:r>
        <w:rPr>
          <w:rFonts w:ascii="Bookman Old Style" w:hAnsi="Bookman Old Style"/>
        </w:rPr>
        <w:t>Elitkurs</w:t>
      </w:r>
    </w:p>
    <w:p w:rsidR="00EF7AAA" w:rsidRDefault="00EF7AAA">
      <w:pPr>
        <w:spacing w:after="160" w:line="259" w:lineRule="auto"/>
        <w:rPr>
          <w:rFonts w:ascii="Bookman Old Style" w:hAnsi="Bookman Old Style"/>
        </w:rPr>
      </w:pPr>
    </w:p>
    <w:p w:rsidR="00EF7AAA" w:rsidRDefault="00EF7AAA">
      <w:pPr>
        <w:spacing w:after="160" w:line="259" w:lineRule="auto"/>
        <w:rPr>
          <w:rFonts w:ascii="Bookman Old Style" w:hAnsi="Bookman Old Style"/>
        </w:rPr>
      </w:pPr>
    </w:p>
    <w:p w:rsidR="00EF7AAA" w:rsidRDefault="00EF7AAA">
      <w:pPr>
        <w:spacing w:after="160" w:line="259" w:lineRule="auto"/>
        <w:rPr>
          <w:rFonts w:ascii="Bookman Old Style" w:hAnsi="Bookman Old Style"/>
        </w:rPr>
      </w:pPr>
    </w:p>
    <w:p w:rsidR="00EF7AAA" w:rsidRDefault="00EF7AAA">
      <w:pPr>
        <w:spacing w:after="160" w:line="259" w:lineRule="auto"/>
        <w:rPr>
          <w:rFonts w:ascii="Bookman Old Style" w:hAnsi="Bookman Old Style"/>
        </w:rPr>
      </w:pPr>
    </w:p>
    <w:p w:rsidR="00EF7AAA" w:rsidRDefault="00EF7AAA">
      <w:pPr>
        <w:spacing w:after="160" w:line="259" w:lineRule="auto"/>
        <w:rPr>
          <w:rFonts w:ascii="Bookman Old Style" w:hAnsi="Bookman Old Style"/>
        </w:rPr>
      </w:pPr>
    </w:p>
    <w:p w:rsidR="00EF7AAA" w:rsidRDefault="00EF7AAA">
      <w:pPr>
        <w:spacing w:after="160" w:line="259" w:lineRule="auto"/>
        <w:rPr>
          <w:rFonts w:ascii="Bookman Old Style" w:hAnsi="Bookman Old Style"/>
        </w:rPr>
      </w:pPr>
    </w:p>
    <w:p w:rsidR="00EF7AAA" w:rsidRDefault="00EF7AAA">
      <w:pPr>
        <w:spacing w:after="160" w:line="259" w:lineRule="auto"/>
        <w:rPr>
          <w:rFonts w:ascii="Bookman Old Style" w:hAnsi="Bookman Old Style"/>
        </w:rPr>
      </w:pPr>
    </w:p>
    <w:p w:rsidR="00EF7AAA" w:rsidRDefault="00EF7AAA">
      <w:pPr>
        <w:spacing w:after="160" w:line="259" w:lineRule="auto"/>
        <w:rPr>
          <w:rFonts w:ascii="Bookman Old Style" w:hAnsi="Bookman Old Style"/>
        </w:rPr>
      </w:pPr>
    </w:p>
    <w:p w:rsidR="00EF7AAA" w:rsidRPr="001025AD" w:rsidRDefault="00EF7AAA" w:rsidP="00EF7AAA">
      <w:pPr>
        <w:spacing w:after="160" w:line="259" w:lineRule="auto"/>
        <w:jc w:val="center"/>
        <w:rPr>
          <w:rFonts w:ascii="Bookman Old Style" w:hAnsi="Bookman Old Style"/>
          <w:b/>
          <w:sz w:val="52"/>
          <w:szCs w:val="52"/>
        </w:rPr>
      </w:pPr>
      <w:r w:rsidRPr="001025AD">
        <w:rPr>
          <w:rFonts w:ascii="Bookman Old Style" w:hAnsi="Bookman Old Style"/>
          <w:b/>
          <w:sz w:val="52"/>
          <w:szCs w:val="52"/>
        </w:rPr>
        <w:t>Faktorer som avgör en ishockeyspelares val till NIU</w:t>
      </w:r>
    </w:p>
    <w:p w:rsidR="00EF7AAA" w:rsidRPr="001025AD" w:rsidRDefault="00EF7AAA" w:rsidP="00EF7AAA">
      <w:pPr>
        <w:spacing w:after="160" w:line="259" w:lineRule="auto"/>
        <w:jc w:val="center"/>
        <w:rPr>
          <w:rFonts w:ascii="Bookman Old Style" w:hAnsi="Bookman Old Style"/>
          <w:sz w:val="44"/>
          <w:szCs w:val="44"/>
        </w:rPr>
      </w:pPr>
      <w:r w:rsidRPr="001025AD">
        <w:rPr>
          <w:rFonts w:ascii="Bookman Old Style" w:hAnsi="Bookman Old Style"/>
          <w:sz w:val="44"/>
          <w:szCs w:val="44"/>
        </w:rPr>
        <w:t>Jens Själin</w:t>
      </w:r>
    </w:p>
    <w:p w:rsidR="00EF7AAA" w:rsidRDefault="00EF7AAA" w:rsidP="00EF7AAA">
      <w:pPr>
        <w:spacing w:after="160" w:line="259" w:lineRule="auto"/>
        <w:jc w:val="center"/>
        <w:rPr>
          <w:rFonts w:ascii="Bookman Old Style" w:hAnsi="Bookman Old Style"/>
          <w:sz w:val="52"/>
          <w:szCs w:val="52"/>
        </w:rPr>
      </w:pPr>
    </w:p>
    <w:p w:rsidR="00EF7AAA" w:rsidRDefault="00EF7AAA" w:rsidP="00EF7AAA">
      <w:pPr>
        <w:spacing w:after="160" w:line="259" w:lineRule="auto"/>
        <w:jc w:val="center"/>
        <w:rPr>
          <w:rFonts w:ascii="Bookman Old Style" w:hAnsi="Bookman Old Style"/>
          <w:sz w:val="52"/>
          <w:szCs w:val="52"/>
        </w:rPr>
      </w:pPr>
    </w:p>
    <w:p w:rsidR="00EF7AAA" w:rsidRDefault="00EF7AAA" w:rsidP="00EF7AAA">
      <w:pPr>
        <w:spacing w:after="160" w:line="259" w:lineRule="auto"/>
        <w:jc w:val="center"/>
        <w:rPr>
          <w:rFonts w:ascii="Bookman Old Style" w:hAnsi="Bookman Old Style"/>
          <w:sz w:val="52"/>
          <w:szCs w:val="52"/>
        </w:rPr>
      </w:pPr>
    </w:p>
    <w:p w:rsidR="00EF7AAA" w:rsidRDefault="00EF7AAA" w:rsidP="00EF7AAA">
      <w:pPr>
        <w:spacing w:after="160" w:line="259" w:lineRule="auto"/>
        <w:jc w:val="center"/>
        <w:rPr>
          <w:rFonts w:ascii="Bookman Old Style" w:hAnsi="Bookman Old Style"/>
          <w:sz w:val="52"/>
          <w:szCs w:val="52"/>
        </w:rPr>
      </w:pPr>
    </w:p>
    <w:p w:rsidR="00EF7AAA" w:rsidRDefault="00EF7AAA" w:rsidP="00EF7AAA">
      <w:pPr>
        <w:spacing w:after="160" w:line="259" w:lineRule="auto"/>
        <w:jc w:val="center"/>
        <w:rPr>
          <w:rFonts w:ascii="Bookman Old Style" w:hAnsi="Bookman Old Style"/>
          <w:sz w:val="52"/>
          <w:szCs w:val="52"/>
        </w:rPr>
      </w:pPr>
    </w:p>
    <w:p w:rsidR="00EF7AAA" w:rsidRDefault="00EF7AAA" w:rsidP="00EF7AAA">
      <w:pPr>
        <w:spacing w:after="160" w:line="259" w:lineRule="auto"/>
        <w:jc w:val="center"/>
        <w:rPr>
          <w:rFonts w:ascii="Bookman Old Style" w:hAnsi="Bookman Old Style"/>
          <w:sz w:val="52"/>
          <w:szCs w:val="52"/>
        </w:rPr>
      </w:pPr>
    </w:p>
    <w:p w:rsidR="00EF7AAA" w:rsidRDefault="00EF7AAA" w:rsidP="00EF7AAA">
      <w:pPr>
        <w:spacing w:after="160" w:line="259" w:lineRule="auto"/>
        <w:jc w:val="center"/>
        <w:rPr>
          <w:rFonts w:ascii="Bookman Old Style" w:hAnsi="Bookman Old Style"/>
          <w:sz w:val="52"/>
          <w:szCs w:val="52"/>
        </w:rPr>
      </w:pPr>
    </w:p>
    <w:p w:rsidR="00EF7AAA" w:rsidRDefault="00EF7AAA" w:rsidP="00EF7AAA">
      <w:pPr>
        <w:spacing w:after="160" w:line="259" w:lineRule="auto"/>
        <w:jc w:val="right"/>
        <w:rPr>
          <w:rFonts w:ascii="Bookman Old Style" w:hAnsi="Bookman Old Style"/>
        </w:rPr>
      </w:pPr>
      <w:r w:rsidRPr="00EF7AAA">
        <w:rPr>
          <w:rFonts w:ascii="Bookman Old Style" w:hAnsi="Bookman Old Style"/>
        </w:rPr>
        <w:t>Handledare: Göran Lindblom</w:t>
      </w:r>
    </w:p>
    <w:p w:rsidR="00E23BC1" w:rsidRDefault="00EF7AAA" w:rsidP="00E23BC1">
      <w:pPr>
        <w:spacing w:after="160" w:line="259" w:lineRule="auto"/>
        <w:jc w:val="right"/>
        <w:rPr>
          <w:rFonts w:ascii="Bookman Old Style" w:hAnsi="Bookman Old Style"/>
        </w:rPr>
      </w:pPr>
      <w:r w:rsidRPr="00EF7AAA">
        <w:rPr>
          <w:rFonts w:ascii="Bookman Old Style" w:hAnsi="Bookman Old Style"/>
        </w:rPr>
        <w:t>2015-04-17</w:t>
      </w:r>
    </w:p>
    <w:p w:rsidR="00E23BC1" w:rsidRPr="00E23BC1" w:rsidRDefault="00E23BC1" w:rsidP="00E23BC1">
      <w:pPr>
        <w:spacing w:after="160" w:line="259" w:lineRule="auto"/>
        <w:jc w:val="right"/>
        <w:rPr>
          <w:rFonts w:ascii="Bookman Old Style" w:hAnsi="Bookman Old Style"/>
        </w:rPr>
      </w:pPr>
    </w:p>
    <w:p w:rsidR="00E23BC1" w:rsidRDefault="00E23BC1" w:rsidP="00A12836">
      <w:pPr>
        <w:rPr>
          <w:rFonts w:ascii="Bookman Old Style" w:hAnsi="Bookman Old Style"/>
          <w:sz w:val="28"/>
          <w:szCs w:val="28"/>
        </w:rPr>
      </w:pPr>
      <w:r w:rsidRPr="00E23BC1">
        <w:rPr>
          <w:rFonts w:ascii="Bookman Old Style" w:hAnsi="Bookman Old Style"/>
          <w:sz w:val="28"/>
          <w:szCs w:val="28"/>
        </w:rPr>
        <w:lastRenderedPageBreak/>
        <w:t>Sammanfattning</w:t>
      </w:r>
    </w:p>
    <w:p w:rsidR="00E23BC1" w:rsidRPr="00E23BC1" w:rsidRDefault="00E23BC1" w:rsidP="00A12836">
      <w:pPr>
        <w:rPr>
          <w:rFonts w:ascii="Bookman Old Style" w:hAnsi="Bookman Old Style"/>
          <w:sz w:val="28"/>
          <w:szCs w:val="28"/>
        </w:rPr>
      </w:pPr>
    </w:p>
    <w:p w:rsidR="00E23BC1" w:rsidRPr="002E3081" w:rsidRDefault="00EC57C4" w:rsidP="002E3081">
      <w:pPr>
        <w:spacing w:after="160" w:line="360" w:lineRule="auto"/>
        <w:rPr>
          <w:rFonts w:ascii="Bookman Old Style" w:hAnsi="Bookman Old Style"/>
        </w:rPr>
      </w:pPr>
      <w:r w:rsidRPr="002E3081">
        <w:rPr>
          <w:rFonts w:ascii="Bookman Old Style" w:hAnsi="Bookman Old Style"/>
        </w:rPr>
        <w:t>Denna undersökning har fokuserat på NIU och i synnerh</w:t>
      </w:r>
      <w:r w:rsidR="001025AD" w:rsidRPr="002E3081">
        <w:rPr>
          <w:rFonts w:ascii="Bookman Old Style" w:hAnsi="Bookman Old Style"/>
        </w:rPr>
        <w:t xml:space="preserve">et på vad unga ishockeyspelare tycker är viktiga faktorer </w:t>
      </w:r>
      <w:r w:rsidRPr="002E3081">
        <w:rPr>
          <w:rFonts w:ascii="Bookman Old Style" w:hAnsi="Bookman Old Style"/>
        </w:rPr>
        <w:t>när de skulle göra sitt val till hockeygym. Syftet med detta arbete är att undersöka vilka faktorer som är av betydelse för när födda 98 gjorde sitt val. Metoden är kvantitativ, enkäten skickades ut till NIU-orterna Luleå, Skellefteå, Umeå(Björklöven), Örnsköldsvik(Modo), Östersund och Timrå. Har presenterat svaren i en resultatdel och d</w:t>
      </w:r>
      <w:r w:rsidR="001025AD" w:rsidRPr="002E3081">
        <w:rPr>
          <w:rFonts w:ascii="Bookman Old Style" w:hAnsi="Bookman Old Style"/>
        </w:rPr>
        <w:t>ärefter har jag resonerat</w:t>
      </w:r>
      <w:r w:rsidRPr="002E3081">
        <w:rPr>
          <w:rFonts w:ascii="Bookman Old Style" w:hAnsi="Bookman Old Style"/>
        </w:rPr>
        <w:t xml:space="preserve"> i rubriken diskussion. Slutsatsen</w:t>
      </w:r>
      <w:r w:rsidR="002E3081">
        <w:rPr>
          <w:rFonts w:ascii="Bookman Old Style" w:hAnsi="Bookman Old Style"/>
        </w:rPr>
        <w:t xml:space="preserve"> är att det är en stor spridning på vilka faktorer som är av stor vikt i valet av NIU</w:t>
      </w:r>
      <w:r w:rsidR="008B6501">
        <w:rPr>
          <w:rFonts w:ascii="Bookman Old Style" w:hAnsi="Bookman Old Style"/>
        </w:rPr>
        <w:t xml:space="preserve"> </w:t>
      </w:r>
      <w:r w:rsidR="002E3081">
        <w:rPr>
          <w:rFonts w:ascii="Bookman Old Style" w:hAnsi="Bookman Old Style"/>
        </w:rPr>
        <w:t xml:space="preserve">ort. </w:t>
      </w:r>
      <w:r w:rsidR="00E23BC1" w:rsidRPr="002E3081">
        <w:rPr>
          <w:rFonts w:ascii="Bookman Old Style" w:hAnsi="Bookman Old Style"/>
        </w:rPr>
        <w:br w:type="page"/>
      </w:r>
    </w:p>
    <w:p w:rsidR="00E23BC1" w:rsidRPr="00A12836" w:rsidRDefault="00E23BC1" w:rsidP="00A12836"/>
    <w:sdt>
      <w:sdtPr>
        <w:rPr>
          <w:rFonts w:ascii="Times New Roman" w:eastAsia="Times New Roman" w:hAnsi="Times New Roman" w:cs="Times New Roman"/>
          <w:color w:val="auto"/>
          <w:sz w:val="24"/>
          <w:szCs w:val="24"/>
        </w:rPr>
        <w:id w:val="-2069256930"/>
        <w:docPartObj>
          <w:docPartGallery w:val="Table of Contents"/>
          <w:docPartUnique/>
        </w:docPartObj>
      </w:sdtPr>
      <w:sdtEndPr>
        <w:rPr>
          <w:b/>
          <w:bCs/>
        </w:rPr>
      </w:sdtEndPr>
      <w:sdtContent>
        <w:p w:rsidR="00E23BC1" w:rsidRPr="004613DB" w:rsidRDefault="00A12836" w:rsidP="00E23BC1">
          <w:pPr>
            <w:pStyle w:val="Innehllsfrteckningsrubrik"/>
            <w:rPr>
              <w:sz w:val="24"/>
              <w:szCs w:val="24"/>
            </w:rPr>
          </w:pPr>
          <w:r w:rsidRPr="004613DB">
            <w:rPr>
              <w:sz w:val="24"/>
              <w:szCs w:val="24"/>
            </w:rPr>
            <w:t>Innehåll</w:t>
          </w:r>
        </w:p>
        <w:p w:rsidR="005650C2" w:rsidRDefault="00A12836">
          <w:pPr>
            <w:pStyle w:val="Innehll1"/>
            <w:rPr>
              <w:rFonts w:asciiTheme="minorHAnsi" w:eastAsiaTheme="minorEastAsia" w:hAnsiTheme="minorHAnsi" w:cstheme="minorBidi"/>
              <w:b w:val="0"/>
              <w:sz w:val="22"/>
              <w:szCs w:val="22"/>
            </w:rPr>
          </w:pPr>
          <w:r w:rsidRPr="004613DB">
            <w:fldChar w:fldCharType="begin"/>
          </w:r>
          <w:r w:rsidRPr="004613DB">
            <w:instrText xml:space="preserve"> TOC \o "1-3" \h \z \u </w:instrText>
          </w:r>
          <w:r w:rsidRPr="004613DB">
            <w:fldChar w:fldCharType="separate"/>
          </w:r>
          <w:hyperlink w:anchor="_Toc417502496" w:history="1">
            <w:r w:rsidR="005650C2" w:rsidRPr="003D5835">
              <w:rPr>
                <w:rStyle w:val="Hyperlnk"/>
              </w:rPr>
              <w:t>Inledning</w:t>
            </w:r>
            <w:r w:rsidR="005650C2">
              <w:rPr>
                <w:webHidden/>
              </w:rPr>
              <w:tab/>
            </w:r>
            <w:r w:rsidR="005650C2">
              <w:rPr>
                <w:webHidden/>
              </w:rPr>
              <w:fldChar w:fldCharType="begin"/>
            </w:r>
            <w:r w:rsidR="005650C2">
              <w:rPr>
                <w:webHidden/>
              </w:rPr>
              <w:instrText xml:space="preserve"> PAGEREF _Toc417502496 \h </w:instrText>
            </w:r>
            <w:r w:rsidR="005650C2">
              <w:rPr>
                <w:webHidden/>
              </w:rPr>
            </w:r>
            <w:r w:rsidR="005650C2">
              <w:rPr>
                <w:webHidden/>
              </w:rPr>
              <w:fldChar w:fldCharType="separate"/>
            </w:r>
            <w:r w:rsidR="005650C2">
              <w:rPr>
                <w:webHidden/>
              </w:rPr>
              <w:t>1</w:t>
            </w:r>
            <w:r w:rsidR="005650C2">
              <w:rPr>
                <w:webHidden/>
              </w:rPr>
              <w:fldChar w:fldCharType="end"/>
            </w:r>
          </w:hyperlink>
        </w:p>
        <w:p w:rsidR="005650C2" w:rsidRDefault="008B6501">
          <w:pPr>
            <w:pStyle w:val="Innehll1"/>
            <w:rPr>
              <w:rFonts w:asciiTheme="minorHAnsi" w:eastAsiaTheme="minorEastAsia" w:hAnsiTheme="minorHAnsi" w:cstheme="minorBidi"/>
              <w:b w:val="0"/>
              <w:sz w:val="22"/>
              <w:szCs w:val="22"/>
            </w:rPr>
          </w:pPr>
          <w:hyperlink w:anchor="_Toc417502497" w:history="1">
            <w:r w:rsidR="005650C2" w:rsidRPr="003D5835">
              <w:rPr>
                <w:rStyle w:val="Hyperlnk"/>
              </w:rPr>
              <w:t>Bakgrund</w:t>
            </w:r>
            <w:r w:rsidR="005650C2">
              <w:rPr>
                <w:webHidden/>
              </w:rPr>
              <w:tab/>
            </w:r>
            <w:r w:rsidR="005650C2">
              <w:rPr>
                <w:webHidden/>
              </w:rPr>
              <w:fldChar w:fldCharType="begin"/>
            </w:r>
            <w:r w:rsidR="005650C2">
              <w:rPr>
                <w:webHidden/>
              </w:rPr>
              <w:instrText xml:space="preserve"> PAGEREF _Toc417502497 \h </w:instrText>
            </w:r>
            <w:r w:rsidR="005650C2">
              <w:rPr>
                <w:webHidden/>
              </w:rPr>
            </w:r>
            <w:r w:rsidR="005650C2">
              <w:rPr>
                <w:webHidden/>
              </w:rPr>
              <w:fldChar w:fldCharType="separate"/>
            </w:r>
            <w:r w:rsidR="005650C2">
              <w:rPr>
                <w:webHidden/>
              </w:rPr>
              <w:t>2</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498" w:history="1">
            <w:r w:rsidR="005650C2" w:rsidRPr="003D5835">
              <w:rPr>
                <w:rStyle w:val="Hyperlnk"/>
              </w:rPr>
              <w:t>Specialidrottens historia</w:t>
            </w:r>
            <w:r w:rsidR="005650C2">
              <w:rPr>
                <w:webHidden/>
              </w:rPr>
              <w:tab/>
            </w:r>
            <w:r w:rsidR="005650C2">
              <w:rPr>
                <w:webHidden/>
              </w:rPr>
              <w:fldChar w:fldCharType="begin"/>
            </w:r>
            <w:r w:rsidR="005650C2">
              <w:rPr>
                <w:webHidden/>
              </w:rPr>
              <w:instrText xml:space="preserve"> PAGEREF _Toc417502498 \h </w:instrText>
            </w:r>
            <w:r w:rsidR="005650C2">
              <w:rPr>
                <w:webHidden/>
              </w:rPr>
            </w:r>
            <w:r w:rsidR="005650C2">
              <w:rPr>
                <w:webHidden/>
              </w:rPr>
              <w:fldChar w:fldCharType="separate"/>
            </w:r>
            <w:r w:rsidR="005650C2">
              <w:rPr>
                <w:webHidden/>
              </w:rPr>
              <w:t>2</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499" w:history="1">
            <w:r w:rsidR="005650C2" w:rsidRPr="003D5835">
              <w:rPr>
                <w:rStyle w:val="Hyperlnk"/>
              </w:rPr>
              <w:t>Dagens NIU</w:t>
            </w:r>
            <w:r w:rsidR="005650C2">
              <w:rPr>
                <w:webHidden/>
              </w:rPr>
              <w:tab/>
            </w:r>
            <w:r w:rsidR="005650C2">
              <w:rPr>
                <w:webHidden/>
              </w:rPr>
              <w:fldChar w:fldCharType="begin"/>
            </w:r>
            <w:r w:rsidR="005650C2">
              <w:rPr>
                <w:webHidden/>
              </w:rPr>
              <w:instrText xml:space="preserve"> PAGEREF _Toc417502499 \h </w:instrText>
            </w:r>
            <w:r w:rsidR="005650C2">
              <w:rPr>
                <w:webHidden/>
              </w:rPr>
            </w:r>
            <w:r w:rsidR="005650C2">
              <w:rPr>
                <w:webHidden/>
              </w:rPr>
              <w:fldChar w:fldCharType="separate"/>
            </w:r>
            <w:r w:rsidR="005650C2">
              <w:rPr>
                <w:webHidden/>
              </w:rPr>
              <w:t>2</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00" w:history="1">
            <w:r w:rsidR="005650C2" w:rsidRPr="003D5835">
              <w:rPr>
                <w:rStyle w:val="Hyperlnk"/>
              </w:rPr>
              <w:t>Certifiering av NIU</w:t>
            </w:r>
            <w:r w:rsidR="005650C2">
              <w:rPr>
                <w:webHidden/>
              </w:rPr>
              <w:tab/>
            </w:r>
            <w:r w:rsidR="005650C2">
              <w:rPr>
                <w:webHidden/>
              </w:rPr>
              <w:fldChar w:fldCharType="begin"/>
            </w:r>
            <w:r w:rsidR="005650C2">
              <w:rPr>
                <w:webHidden/>
              </w:rPr>
              <w:instrText xml:space="preserve"> PAGEREF _Toc417502500 \h </w:instrText>
            </w:r>
            <w:r w:rsidR="005650C2">
              <w:rPr>
                <w:webHidden/>
              </w:rPr>
            </w:r>
            <w:r w:rsidR="005650C2">
              <w:rPr>
                <w:webHidden/>
              </w:rPr>
              <w:fldChar w:fldCharType="separate"/>
            </w:r>
            <w:r w:rsidR="005650C2">
              <w:rPr>
                <w:webHidden/>
              </w:rPr>
              <w:t>3</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01" w:history="1">
            <w:r w:rsidR="005650C2" w:rsidRPr="003D5835">
              <w:rPr>
                <w:rStyle w:val="Hyperlnk"/>
              </w:rPr>
              <w:t>Hitta talanger till NIU</w:t>
            </w:r>
            <w:r w:rsidR="005650C2">
              <w:rPr>
                <w:webHidden/>
              </w:rPr>
              <w:tab/>
            </w:r>
            <w:r w:rsidR="005650C2">
              <w:rPr>
                <w:webHidden/>
              </w:rPr>
              <w:fldChar w:fldCharType="begin"/>
            </w:r>
            <w:r w:rsidR="005650C2">
              <w:rPr>
                <w:webHidden/>
              </w:rPr>
              <w:instrText xml:space="preserve"> PAGEREF _Toc417502501 \h </w:instrText>
            </w:r>
            <w:r w:rsidR="005650C2">
              <w:rPr>
                <w:webHidden/>
              </w:rPr>
            </w:r>
            <w:r w:rsidR="005650C2">
              <w:rPr>
                <w:webHidden/>
              </w:rPr>
              <w:fldChar w:fldCharType="separate"/>
            </w:r>
            <w:r w:rsidR="005650C2">
              <w:rPr>
                <w:webHidden/>
              </w:rPr>
              <w:t>3</w:t>
            </w:r>
            <w:r w:rsidR="005650C2">
              <w:rPr>
                <w:webHidden/>
              </w:rPr>
              <w:fldChar w:fldCharType="end"/>
            </w:r>
          </w:hyperlink>
        </w:p>
        <w:p w:rsidR="005650C2" w:rsidRDefault="008B6501">
          <w:pPr>
            <w:pStyle w:val="Innehll1"/>
            <w:rPr>
              <w:rFonts w:asciiTheme="minorHAnsi" w:eastAsiaTheme="minorEastAsia" w:hAnsiTheme="minorHAnsi" w:cstheme="minorBidi"/>
              <w:b w:val="0"/>
              <w:sz w:val="22"/>
              <w:szCs w:val="22"/>
            </w:rPr>
          </w:pPr>
          <w:hyperlink w:anchor="_Toc417502502" w:history="1">
            <w:r w:rsidR="005650C2" w:rsidRPr="003D5835">
              <w:rPr>
                <w:rStyle w:val="Hyperlnk"/>
              </w:rPr>
              <w:t>Syfte och frågeställning</w:t>
            </w:r>
            <w:r w:rsidR="005650C2">
              <w:rPr>
                <w:webHidden/>
              </w:rPr>
              <w:tab/>
            </w:r>
            <w:r w:rsidR="005650C2">
              <w:rPr>
                <w:webHidden/>
              </w:rPr>
              <w:fldChar w:fldCharType="begin"/>
            </w:r>
            <w:r w:rsidR="005650C2">
              <w:rPr>
                <w:webHidden/>
              </w:rPr>
              <w:instrText xml:space="preserve"> PAGEREF _Toc417502502 \h </w:instrText>
            </w:r>
            <w:r w:rsidR="005650C2">
              <w:rPr>
                <w:webHidden/>
              </w:rPr>
            </w:r>
            <w:r w:rsidR="005650C2">
              <w:rPr>
                <w:webHidden/>
              </w:rPr>
              <w:fldChar w:fldCharType="separate"/>
            </w:r>
            <w:r w:rsidR="005650C2">
              <w:rPr>
                <w:webHidden/>
              </w:rPr>
              <w:t>5</w:t>
            </w:r>
            <w:r w:rsidR="005650C2">
              <w:rPr>
                <w:webHidden/>
              </w:rPr>
              <w:fldChar w:fldCharType="end"/>
            </w:r>
          </w:hyperlink>
        </w:p>
        <w:p w:rsidR="005650C2" w:rsidRDefault="008B6501">
          <w:pPr>
            <w:pStyle w:val="Innehll1"/>
            <w:rPr>
              <w:rFonts w:asciiTheme="minorHAnsi" w:eastAsiaTheme="minorEastAsia" w:hAnsiTheme="minorHAnsi" w:cstheme="minorBidi"/>
              <w:b w:val="0"/>
              <w:sz w:val="22"/>
              <w:szCs w:val="22"/>
            </w:rPr>
          </w:pPr>
          <w:hyperlink w:anchor="_Toc417502503" w:history="1">
            <w:r w:rsidR="005650C2" w:rsidRPr="003D5835">
              <w:rPr>
                <w:rStyle w:val="Hyperlnk"/>
              </w:rPr>
              <w:t>Metod</w:t>
            </w:r>
            <w:r w:rsidR="005650C2">
              <w:rPr>
                <w:webHidden/>
              </w:rPr>
              <w:tab/>
            </w:r>
            <w:r w:rsidR="005650C2">
              <w:rPr>
                <w:webHidden/>
              </w:rPr>
              <w:fldChar w:fldCharType="begin"/>
            </w:r>
            <w:r w:rsidR="005650C2">
              <w:rPr>
                <w:webHidden/>
              </w:rPr>
              <w:instrText xml:space="preserve"> PAGEREF _Toc417502503 \h </w:instrText>
            </w:r>
            <w:r w:rsidR="005650C2">
              <w:rPr>
                <w:webHidden/>
              </w:rPr>
            </w:r>
            <w:r w:rsidR="005650C2">
              <w:rPr>
                <w:webHidden/>
              </w:rPr>
              <w:fldChar w:fldCharType="separate"/>
            </w:r>
            <w:r w:rsidR="005650C2">
              <w:rPr>
                <w:webHidden/>
              </w:rPr>
              <w:t>6</w:t>
            </w:r>
            <w:r w:rsidR="005650C2">
              <w:rPr>
                <w:webHidden/>
              </w:rPr>
              <w:fldChar w:fldCharType="end"/>
            </w:r>
          </w:hyperlink>
        </w:p>
        <w:p w:rsidR="005650C2" w:rsidRDefault="008B6501">
          <w:pPr>
            <w:pStyle w:val="Innehll1"/>
            <w:rPr>
              <w:rFonts w:asciiTheme="minorHAnsi" w:eastAsiaTheme="minorEastAsia" w:hAnsiTheme="minorHAnsi" w:cstheme="minorBidi"/>
              <w:b w:val="0"/>
              <w:sz w:val="22"/>
              <w:szCs w:val="22"/>
            </w:rPr>
          </w:pPr>
          <w:hyperlink w:anchor="_Toc417502504" w:history="1">
            <w:r w:rsidR="005650C2" w:rsidRPr="003D5835">
              <w:rPr>
                <w:rStyle w:val="Hyperlnk"/>
              </w:rPr>
              <w:t>Urval</w:t>
            </w:r>
            <w:r w:rsidR="005650C2">
              <w:rPr>
                <w:webHidden/>
              </w:rPr>
              <w:tab/>
            </w:r>
            <w:r w:rsidR="005650C2">
              <w:rPr>
                <w:webHidden/>
              </w:rPr>
              <w:fldChar w:fldCharType="begin"/>
            </w:r>
            <w:r w:rsidR="005650C2">
              <w:rPr>
                <w:webHidden/>
              </w:rPr>
              <w:instrText xml:space="preserve"> PAGEREF _Toc417502504 \h </w:instrText>
            </w:r>
            <w:r w:rsidR="005650C2">
              <w:rPr>
                <w:webHidden/>
              </w:rPr>
            </w:r>
            <w:r w:rsidR="005650C2">
              <w:rPr>
                <w:webHidden/>
              </w:rPr>
              <w:fldChar w:fldCharType="separate"/>
            </w:r>
            <w:r w:rsidR="005650C2">
              <w:rPr>
                <w:webHidden/>
              </w:rPr>
              <w:t>6</w:t>
            </w:r>
            <w:r w:rsidR="005650C2">
              <w:rPr>
                <w:webHidden/>
              </w:rPr>
              <w:fldChar w:fldCharType="end"/>
            </w:r>
          </w:hyperlink>
        </w:p>
        <w:p w:rsidR="005650C2" w:rsidRDefault="008B6501">
          <w:pPr>
            <w:pStyle w:val="Innehll1"/>
            <w:rPr>
              <w:rFonts w:asciiTheme="minorHAnsi" w:eastAsiaTheme="minorEastAsia" w:hAnsiTheme="minorHAnsi" w:cstheme="minorBidi"/>
              <w:b w:val="0"/>
              <w:sz w:val="22"/>
              <w:szCs w:val="22"/>
            </w:rPr>
          </w:pPr>
          <w:hyperlink w:anchor="_Toc417502505" w:history="1">
            <w:r w:rsidR="005650C2" w:rsidRPr="003D5835">
              <w:rPr>
                <w:rStyle w:val="Hyperlnk"/>
              </w:rPr>
              <w:t>Resultat</w:t>
            </w:r>
            <w:r w:rsidR="005650C2">
              <w:rPr>
                <w:webHidden/>
              </w:rPr>
              <w:tab/>
            </w:r>
            <w:r w:rsidR="005650C2">
              <w:rPr>
                <w:webHidden/>
              </w:rPr>
              <w:fldChar w:fldCharType="begin"/>
            </w:r>
            <w:r w:rsidR="005650C2">
              <w:rPr>
                <w:webHidden/>
              </w:rPr>
              <w:instrText xml:space="preserve"> PAGEREF _Toc417502505 \h </w:instrText>
            </w:r>
            <w:r w:rsidR="005650C2">
              <w:rPr>
                <w:webHidden/>
              </w:rPr>
            </w:r>
            <w:r w:rsidR="005650C2">
              <w:rPr>
                <w:webHidden/>
              </w:rPr>
              <w:fldChar w:fldCharType="separate"/>
            </w:r>
            <w:r w:rsidR="005650C2">
              <w:rPr>
                <w:webHidden/>
              </w:rPr>
              <w:t>7</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06" w:history="1">
            <w:r w:rsidR="005650C2" w:rsidRPr="003D5835">
              <w:rPr>
                <w:rStyle w:val="Hyperlnk"/>
              </w:rPr>
              <w:t>Kön</w:t>
            </w:r>
            <w:r w:rsidR="005650C2">
              <w:rPr>
                <w:webHidden/>
              </w:rPr>
              <w:tab/>
            </w:r>
            <w:r w:rsidR="005650C2">
              <w:rPr>
                <w:webHidden/>
              </w:rPr>
              <w:fldChar w:fldCharType="begin"/>
            </w:r>
            <w:r w:rsidR="005650C2">
              <w:rPr>
                <w:webHidden/>
              </w:rPr>
              <w:instrText xml:space="preserve"> PAGEREF _Toc417502506 \h </w:instrText>
            </w:r>
            <w:r w:rsidR="005650C2">
              <w:rPr>
                <w:webHidden/>
              </w:rPr>
            </w:r>
            <w:r w:rsidR="005650C2">
              <w:rPr>
                <w:webHidden/>
              </w:rPr>
              <w:fldChar w:fldCharType="separate"/>
            </w:r>
            <w:r w:rsidR="005650C2">
              <w:rPr>
                <w:webHidden/>
              </w:rPr>
              <w:t>7</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07" w:history="1">
            <w:r w:rsidR="005650C2" w:rsidRPr="003D5835">
              <w:rPr>
                <w:rStyle w:val="Hyperlnk"/>
              </w:rPr>
              <w:t>Vilken position har du?</w:t>
            </w:r>
            <w:r w:rsidR="005650C2">
              <w:rPr>
                <w:webHidden/>
              </w:rPr>
              <w:tab/>
            </w:r>
            <w:r w:rsidR="005650C2">
              <w:rPr>
                <w:webHidden/>
              </w:rPr>
              <w:fldChar w:fldCharType="begin"/>
            </w:r>
            <w:r w:rsidR="005650C2">
              <w:rPr>
                <w:webHidden/>
              </w:rPr>
              <w:instrText xml:space="preserve"> PAGEREF _Toc417502507 \h </w:instrText>
            </w:r>
            <w:r w:rsidR="005650C2">
              <w:rPr>
                <w:webHidden/>
              </w:rPr>
            </w:r>
            <w:r w:rsidR="005650C2">
              <w:rPr>
                <w:webHidden/>
              </w:rPr>
              <w:fldChar w:fldCharType="separate"/>
            </w:r>
            <w:r w:rsidR="005650C2">
              <w:rPr>
                <w:webHidden/>
              </w:rPr>
              <w:t>7</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08" w:history="1">
            <w:r w:rsidR="005650C2" w:rsidRPr="003D5835">
              <w:rPr>
                <w:rStyle w:val="Hyperlnk"/>
              </w:rPr>
              <w:t>Vilken klubb representerar du?</w:t>
            </w:r>
            <w:r w:rsidR="005650C2">
              <w:rPr>
                <w:webHidden/>
              </w:rPr>
              <w:tab/>
            </w:r>
            <w:r w:rsidR="005650C2">
              <w:rPr>
                <w:webHidden/>
              </w:rPr>
              <w:fldChar w:fldCharType="begin"/>
            </w:r>
            <w:r w:rsidR="005650C2">
              <w:rPr>
                <w:webHidden/>
              </w:rPr>
              <w:instrText xml:space="preserve"> PAGEREF _Toc417502508 \h </w:instrText>
            </w:r>
            <w:r w:rsidR="005650C2">
              <w:rPr>
                <w:webHidden/>
              </w:rPr>
            </w:r>
            <w:r w:rsidR="005650C2">
              <w:rPr>
                <w:webHidden/>
              </w:rPr>
              <w:fldChar w:fldCharType="separate"/>
            </w:r>
            <w:r w:rsidR="005650C2">
              <w:rPr>
                <w:webHidden/>
              </w:rPr>
              <w:t>7</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09" w:history="1">
            <w:r w:rsidR="005650C2" w:rsidRPr="003D5835">
              <w:rPr>
                <w:rStyle w:val="Hyperlnk"/>
              </w:rPr>
              <w:t>Spelar du i din moderklubb?</w:t>
            </w:r>
            <w:r w:rsidR="005650C2">
              <w:rPr>
                <w:webHidden/>
              </w:rPr>
              <w:tab/>
            </w:r>
            <w:r w:rsidR="005650C2">
              <w:rPr>
                <w:webHidden/>
              </w:rPr>
              <w:fldChar w:fldCharType="begin"/>
            </w:r>
            <w:r w:rsidR="005650C2">
              <w:rPr>
                <w:webHidden/>
              </w:rPr>
              <w:instrText xml:space="preserve"> PAGEREF _Toc417502509 \h </w:instrText>
            </w:r>
            <w:r w:rsidR="005650C2">
              <w:rPr>
                <w:webHidden/>
              </w:rPr>
            </w:r>
            <w:r w:rsidR="005650C2">
              <w:rPr>
                <w:webHidden/>
              </w:rPr>
              <w:fldChar w:fldCharType="separate"/>
            </w:r>
            <w:r w:rsidR="005650C2">
              <w:rPr>
                <w:webHidden/>
              </w:rPr>
              <w:t>7</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10" w:history="1">
            <w:r w:rsidR="005650C2" w:rsidRPr="003D5835">
              <w:rPr>
                <w:rStyle w:val="Hyperlnk"/>
              </w:rPr>
              <w:t>Kom du in på ditt förstaval till NIU-ort?</w:t>
            </w:r>
            <w:r w:rsidR="005650C2">
              <w:rPr>
                <w:webHidden/>
              </w:rPr>
              <w:tab/>
            </w:r>
            <w:r w:rsidR="005650C2">
              <w:rPr>
                <w:webHidden/>
              </w:rPr>
              <w:fldChar w:fldCharType="begin"/>
            </w:r>
            <w:r w:rsidR="005650C2">
              <w:rPr>
                <w:webHidden/>
              </w:rPr>
              <w:instrText xml:space="preserve"> PAGEREF _Toc417502510 \h </w:instrText>
            </w:r>
            <w:r w:rsidR="005650C2">
              <w:rPr>
                <w:webHidden/>
              </w:rPr>
            </w:r>
            <w:r w:rsidR="005650C2">
              <w:rPr>
                <w:webHidden/>
              </w:rPr>
              <w:fldChar w:fldCharType="separate"/>
            </w:r>
            <w:r w:rsidR="005650C2">
              <w:rPr>
                <w:webHidden/>
              </w:rPr>
              <w:t>7</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11" w:history="1">
            <w:r w:rsidR="005650C2" w:rsidRPr="003D5835">
              <w:rPr>
                <w:rStyle w:val="Hyperlnk"/>
              </w:rPr>
              <w:t>När blev du kontaktad första gången av din klubb och de visade sitt intresse?</w:t>
            </w:r>
            <w:r w:rsidR="005650C2">
              <w:rPr>
                <w:webHidden/>
              </w:rPr>
              <w:tab/>
            </w:r>
            <w:r w:rsidR="005650C2">
              <w:rPr>
                <w:webHidden/>
              </w:rPr>
              <w:fldChar w:fldCharType="begin"/>
            </w:r>
            <w:r w:rsidR="005650C2">
              <w:rPr>
                <w:webHidden/>
              </w:rPr>
              <w:instrText xml:space="preserve"> PAGEREF _Toc417502511 \h </w:instrText>
            </w:r>
            <w:r w:rsidR="005650C2">
              <w:rPr>
                <w:webHidden/>
              </w:rPr>
            </w:r>
            <w:r w:rsidR="005650C2">
              <w:rPr>
                <w:webHidden/>
              </w:rPr>
              <w:fldChar w:fldCharType="separate"/>
            </w:r>
            <w:r w:rsidR="005650C2">
              <w:rPr>
                <w:webHidden/>
              </w:rPr>
              <w:t>8</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12" w:history="1">
            <w:r w:rsidR="005650C2" w:rsidRPr="003D5835">
              <w:rPr>
                <w:rStyle w:val="Hyperlnk"/>
              </w:rPr>
              <w:t>När är du född?</w:t>
            </w:r>
            <w:r w:rsidR="005650C2">
              <w:rPr>
                <w:webHidden/>
              </w:rPr>
              <w:tab/>
            </w:r>
            <w:r w:rsidR="005650C2">
              <w:rPr>
                <w:webHidden/>
              </w:rPr>
              <w:fldChar w:fldCharType="begin"/>
            </w:r>
            <w:r w:rsidR="005650C2">
              <w:rPr>
                <w:webHidden/>
              </w:rPr>
              <w:instrText xml:space="preserve"> PAGEREF _Toc417502512 \h </w:instrText>
            </w:r>
            <w:r w:rsidR="005650C2">
              <w:rPr>
                <w:webHidden/>
              </w:rPr>
            </w:r>
            <w:r w:rsidR="005650C2">
              <w:rPr>
                <w:webHidden/>
              </w:rPr>
              <w:fldChar w:fldCharType="separate"/>
            </w:r>
            <w:r w:rsidR="005650C2">
              <w:rPr>
                <w:webHidden/>
              </w:rPr>
              <w:t>8</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13" w:history="1">
            <w:r w:rsidR="005650C2" w:rsidRPr="003D5835">
              <w:rPr>
                <w:rStyle w:val="Hyperlnk"/>
              </w:rPr>
              <w:t>Hur viktigt har följande faktorer varit för ditt val av NIU?</w:t>
            </w:r>
            <w:r w:rsidR="005650C2">
              <w:rPr>
                <w:webHidden/>
              </w:rPr>
              <w:tab/>
            </w:r>
            <w:r w:rsidR="005650C2">
              <w:rPr>
                <w:webHidden/>
              </w:rPr>
              <w:fldChar w:fldCharType="begin"/>
            </w:r>
            <w:r w:rsidR="005650C2">
              <w:rPr>
                <w:webHidden/>
              </w:rPr>
              <w:instrText xml:space="preserve"> PAGEREF _Toc417502513 \h </w:instrText>
            </w:r>
            <w:r w:rsidR="005650C2">
              <w:rPr>
                <w:webHidden/>
              </w:rPr>
            </w:r>
            <w:r w:rsidR="005650C2">
              <w:rPr>
                <w:webHidden/>
              </w:rPr>
              <w:fldChar w:fldCharType="separate"/>
            </w:r>
            <w:r w:rsidR="005650C2">
              <w:rPr>
                <w:webHidden/>
              </w:rPr>
              <w:t>8</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14" w:history="1">
            <w:r w:rsidR="005650C2" w:rsidRPr="003D5835">
              <w:rPr>
                <w:rStyle w:val="Hyperlnk"/>
              </w:rPr>
              <w:t>1 – stämmer inte alls   5 – stämmer till fullo</w:t>
            </w:r>
            <w:r w:rsidR="005650C2">
              <w:rPr>
                <w:webHidden/>
              </w:rPr>
              <w:tab/>
            </w:r>
            <w:r w:rsidR="005650C2">
              <w:rPr>
                <w:webHidden/>
              </w:rPr>
              <w:fldChar w:fldCharType="begin"/>
            </w:r>
            <w:r w:rsidR="005650C2">
              <w:rPr>
                <w:webHidden/>
              </w:rPr>
              <w:instrText xml:space="preserve"> PAGEREF _Toc417502514 \h </w:instrText>
            </w:r>
            <w:r w:rsidR="005650C2">
              <w:rPr>
                <w:webHidden/>
              </w:rPr>
            </w:r>
            <w:r w:rsidR="005650C2">
              <w:rPr>
                <w:webHidden/>
              </w:rPr>
              <w:fldChar w:fldCharType="separate"/>
            </w:r>
            <w:r w:rsidR="005650C2">
              <w:rPr>
                <w:webHidden/>
              </w:rPr>
              <w:t>8</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15" w:history="1">
            <w:r w:rsidR="005650C2" w:rsidRPr="003D5835">
              <w:rPr>
                <w:rStyle w:val="Hyperlnk"/>
                <w:rFonts w:eastAsia="Times New Roman"/>
              </w:rPr>
              <w:t>Faciliteter(omklrum,ishall,osv)</w:t>
            </w:r>
            <w:r w:rsidR="005650C2">
              <w:rPr>
                <w:webHidden/>
              </w:rPr>
              <w:tab/>
            </w:r>
            <w:r w:rsidR="005650C2">
              <w:rPr>
                <w:webHidden/>
              </w:rPr>
              <w:fldChar w:fldCharType="begin"/>
            </w:r>
            <w:r w:rsidR="005650C2">
              <w:rPr>
                <w:webHidden/>
              </w:rPr>
              <w:instrText xml:space="preserve"> PAGEREF _Toc417502515 \h </w:instrText>
            </w:r>
            <w:r w:rsidR="005650C2">
              <w:rPr>
                <w:webHidden/>
              </w:rPr>
            </w:r>
            <w:r w:rsidR="005650C2">
              <w:rPr>
                <w:webHidden/>
              </w:rPr>
              <w:fldChar w:fldCharType="separate"/>
            </w:r>
            <w:r w:rsidR="005650C2">
              <w:rPr>
                <w:webHidden/>
              </w:rPr>
              <w:t>8</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16" w:history="1">
            <w:r w:rsidR="005650C2" w:rsidRPr="003D5835">
              <w:rPr>
                <w:rStyle w:val="Hyperlnk"/>
              </w:rPr>
              <w:t>Föreningens tränare</w:t>
            </w:r>
            <w:r w:rsidR="005650C2">
              <w:rPr>
                <w:webHidden/>
              </w:rPr>
              <w:tab/>
            </w:r>
            <w:r w:rsidR="005650C2">
              <w:rPr>
                <w:webHidden/>
              </w:rPr>
              <w:fldChar w:fldCharType="begin"/>
            </w:r>
            <w:r w:rsidR="005650C2">
              <w:rPr>
                <w:webHidden/>
              </w:rPr>
              <w:instrText xml:space="preserve"> PAGEREF _Toc417502516 \h </w:instrText>
            </w:r>
            <w:r w:rsidR="005650C2">
              <w:rPr>
                <w:webHidden/>
              </w:rPr>
            </w:r>
            <w:r w:rsidR="005650C2">
              <w:rPr>
                <w:webHidden/>
              </w:rPr>
              <w:fldChar w:fldCharType="separate"/>
            </w:r>
            <w:r w:rsidR="005650C2">
              <w:rPr>
                <w:webHidden/>
              </w:rPr>
              <w:t>8</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17" w:history="1">
            <w:r w:rsidR="005650C2" w:rsidRPr="003D5835">
              <w:rPr>
                <w:rStyle w:val="Hyperlnk"/>
              </w:rPr>
              <w:t>NIU instruktör</w:t>
            </w:r>
            <w:r w:rsidR="005650C2">
              <w:rPr>
                <w:webHidden/>
              </w:rPr>
              <w:tab/>
            </w:r>
            <w:r w:rsidR="005650C2">
              <w:rPr>
                <w:webHidden/>
              </w:rPr>
              <w:fldChar w:fldCharType="begin"/>
            </w:r>
            <w:r w:rsidR="005650C2">
              <w:rPr>
                <w:webHidden/>
              </w:rPr>
              <w:instrText xml:space="preserve"> PAGEREF _Toc417502517 \h </w:instrText>
            </w:r>
            <w:r w:rsidR="005650C2">
              <w:rPr>
                <w:webHidden/>
              </w:rPr>
            </w:r>
            <w:r w:rsidR="005650C2">
              <w:rPr>
                <w:webHidden/>
              </w:rPr>
              <w:fldChar w:fldCharType="separate"/>
            </w:r>
            <w:r w:rsidR="005650C2">
              <w:rPr>
                <w:webHidden/>
              </w:rPr>
              <w:t>8</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18" w:history="1">
            <w:r w:rsidR="005650C2" w:rsidRPr="003D5835">
              <w:rPr>
                <w:rStyle w:val="Hyperlnk"/>
              </w:rPr>
              <w:t>Ekonomiska förmåner</w:t>
            </w:r>
            <w:r w:rsidR="005650C2">
              <w:rPr>
                <w:webHidden/>
              </w:rPr>
              <w:tab/>
            </w:r>
            <w:r w:rsidR="005650C2">
              <w:rPr>
                <w:webHidden/>
              </w:rPr>
              <w:fldChar w:fldCharType="begin"/>
            </w:r>
            <w:r w:rsidR="005650C2">
              <w:rPr>
                <w:webHidden/>
              </w:rPr>
              <w:instrText xml:space="preserve"> PAGEREF _Toc417502518 \h </w:instrText>
            </w:r>
            <w:r w:rsidR="005650C2">
              <w:rPr>
                <w:webHidden/>
              </w:rPr>
            </w:r>
            <w:r w:rsidR="005650C2">
              <w:rPr>
                <w:webHidden/>
              </w:rPr>
              <w:fldChar w:fldCharType="separate"/>
            </w:r>
            <w:r w:rsidR="005650C2">
              <w:rPr>
                <w:webHidden/>
              </w:rPr>
              <w:t>9</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19" w:history="1">
            <w:r w:rsidR="005650C2" w:rsidRPr="003D5835">
              <w:rPr>
                <w:rStyle w:val="Hyperlnk"/>
              </w:rPr>
              <w:t>Föreningens framgångar</w:t>
            </w:r>
            <w:r w:rsidR="005650C2">
              <w:rPr>
                <w:webHidden/>
              </w:rPr>
              <w:tab/>
            </w:r>
            <w:r w:rsidR="005650C2">
              <w:rPr>
                <w:webHidden/>
              </w:rPr>
              <w:fldChar w:fldCharType="begin"/>
            </w:r>
            <w:r w:rsidR="005650C2">
              <w:rPr>
                <w:webHidden/>
              </w:rPr>
              <w:instrText xml:space="preserve"> PAGEREF _Toc417502519 \h </w:instrText>
            </w:r>
            <w:r w:rsidR="005650C2">
              <w:rPr>
                <w:webHidden/>
              </w:rPr>
            </w:r>
            <w:r w:rsidR="005650C2">
              <w:rPr>
                <w:webHidden/>
              </w:rPr>
              <w:fldChar w:fldCharType="separate"/>
            </w:r>
            <w:r w:rsidR="005650C2">
              <w:rPr>
                <w:webHidden/>
              </w:rPr>
              <w:t>9</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20" w:history="1">
            <w:r w:rsidR="005650C2" w:rsidRPr="003D5835">
              <w:rPr>
                <w:rStyle w:val="Hyperlnk"/>
              </w:rPr>
              <w:t>A-lagets serietillhörighet</w:t>
            </w:r>
            <w:r w:rsidR="005650C2">
              <w:rPr>
                <w:webHidden/>
              </w:rPr>
              <w:tab/>
            </w:r>
            <w:r w:rsidR="005650C2">
              <w:rPr>
                <w:webHidden/>
              </w:rPr>
              <w:fldChar w:fldCharType="begin"/>
            </w:r>
            <w:r w:rsidR="005650C2">
              <w:rPr>
                <w:webHidden/>
              </w:rPr>
              <w:instrText xml:space="preserve"> PAGEREF _Toc417502520 \h </w:instrText>
            </w:r>
            <w:r w:rsidR="005650C2">
              <w:rPr>
                <w:webHidden/>
              </w:rPr>
            </w:r>
            <w:r w:rsidR="005650C2">
              <w:rPr>
                <w:webHidden/>
              </w:rPr>
              <w:fldChar w:fldCharType="separate"/>
            </w:r>
            <w:r w:rsidR="005650C2">
              <w:rPr>
                <w:webHidden/>
              </w:rPr>
              <w:t>9</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21" w:history="1">
            <w:r w:rsidR="005650C2" w:rsidRPr="003D5835">
              <w:rPr>
                <w:rStyle w:val="Hyperlnk"/>
              </w:rPr>
              <w:t>Programutbud inom skolan</w:t>
            </w:r>
            <w:r w:rsidR="005650C2">
              <w:rPr>
                <w:webHidden/>
              </w:rPr>
              <w:tab/>
            </w:r>
            <w:r w:rsidR="005650C2">
              <w:rPr>
                <w:webHidden/>
              </w:rPr>
              <w:fldChar w:fldCharType="begin"/>
            </w:r>
            <w:r w:rsidR="005650C2">
              <w:rPr>
                <w:webHidden/>
              </w:rPr>
              <w:instrText xml:space="preserve"> PAGEREF _Toc417502521 \h </w:instrText>
            </w:r>
            <w:r w:rsidR="005650C2">
              <w:rPr>
                <w:webHidden/>
              </w:rPr>
            </w:r>
            <w:r w:rsidR="005650C2">
              <w:rPr>
                <w:webHidden/>
              </w:rPr>
              <w:fldChar w:fldCharType="separate"/>
            </w:r>
            <w:r w:rsidR="005650C2">
              <w:rPr>
                <w:webHidden/>
              </w:rPr>
              <w:t>9</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22" w:history="1">
            <w:r w:rsidR="005650C2" w:rsidRPr="003D5835">
              <w:rPr>
                <w:rStyle w:val="Hyperlnk"/>
              </w:rPr>
              <w:t>Närhet till skola, bostad och ishall</w:t>
            </w:r>
            <w:r w:rsidR="005650C2">
              <w:rPr>
                <w:webHidden/>
              </w:rPr>
              <w:tab/>
            </w:r>
            <w:r w:rsidR="005650C2">
              <w:rPr>
                <w:webHidden/>
              </w:rPr>
              <w:fldChar w:fldCharType="begin"/>
            </w:r>
            <w:r w:rsidR="005650C2">
              <w:rPr>
                <w:webHidden/>
              </w:rPr>
              <w:instrText xml:space="preserve"> PAGEREF _Toc417502522 \h </w:instrText>
            </w:r>
            <w:r w:rsidR="005650C2">
              <w:rPr>
                <w:webHidden/>
              </w:rPr>
            </w:r>
            <w:r w:rsidR="005650C2">
              <w:rPr>
                <w:webHidden/>
              </w:rPr>
              <w:fldChar w:fldCharType="separate"/>
            </w:r>
            <w:r w:rsidR="005650C2">
              <w:rPr>
                <w:webHidden/>
              </w:rPr>
              <w:t>9</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23" w:history="1">
            <w:r w:rsidR="005650C2" w:rsidRPr="003D5835">
              <w:rPr>
                <w:rStyle w:val="Hyperlnk"/>
              </w:rPr>
              <w:t>Närhet till hemort</w:t>
            </w:r>
            <w:r w:rsidR="005650C2">
              <w:rPr>
                <w:webHidden/>
              </w:rPr>
              <w:tab/>
            </w:r>
            <w:r w:rsidR="005650C2">
              <w:rPr>
                <w:webHidden/>
              </w:rPr>
              <w:fldChar w:fldCharType="begin"/>
            </w:r>
            <w:r w:rsidR="005650C2">
              <w:rPr>
                <w:webHidden/>
              </w:rPr>
              <w:instrText xml:space="preserve"> PAGEREF _Toc417502523 \h </w:instrText>
            </w:r>
            <w:r w:rsidR="005650C2">
              <w:rPr>
                <w:webHidden/>
              </w:rPr>
            </w:r>
            <w:r w:rsidR="005650C2">
              <w:rPr>
                <w:webHidden/>
              </w:rPr>
              <w:fldChar w:fldCharType="separate"/>
            </w:r>
            <w:r w:rsidR="005650C2">
              <w:rPr>
                <w:webHidden/>
              </w:rPr>
              <w:t>10</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24" w:history="1">
            <w:r w:rsidR="005650C2" w:rsidRPr="003D5835">
              <w:rPr>
                <w:rStyle w:val="Hyperlnk"/>
              </w:rPr>
              <w:t>Vilka av de ovanstående faktorerna påverkade mest ditt val av NIU, välj ut de TRE viktigaste.</w:t>
            </w:r>
            <w:r w:rsidR="005650C2">
              <w:rPr>
                <w:webHidden/>
              </w:rPr>
              <w:tab/>
            </w:r>
            <w:r w:rsidR="005650C2">
              <w:rPr>
                <w:webHidden/>
              </w:rPr>
              <w:fldChar w:fldCharType="begin"/>
            </w:r>
            <w:r w:rsidR="005650C2">
              <w:rPr>
                <w:webHidden/>
              </w:rPr>
              <w:instrText xml:space="preserve"> PAGEREF _Toc417502524 \h </w:instrText>
            </w:r>
            <w:r w:rsidR="005650C2">
              <w:rPr>
                <w:webHidden/>
              </w:rPr>
            </w:r>
            <w:r w:rsidR="005650C2">
              <w:rPr>
                <w:webHidden/>
              </w:rPr>
              <w:fldChar w:fldCharType="separate"/>
            </w:r>
            <w:r w:rsidR="005650C2">
              <w:rPr>
                <w:webHidden/>
              </w:rPr>
              <w:t>10</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25" w:history="1">
            <w:r w:rsidR="005650C2" w:rsidRPr="003D5835">
              <w:rPr>
                <w:rStyle w:val="Hyperlnk"/>
              </w:rPr>
              <w:t>Hur nöjd är du med ditt NIUval?</w:t>
            </w:r>
            <w:r w:rsidR="005650C2">
              <w:rPr>
                <w:webHidden/>
              </w:rPr>
              <w:tab/>
            </w:r>
            <w:r w:rsidR="005650C2">
              <w:rPr>
                <w:webHidden/>
              </w:rPr>
              <w:fldChar w:fldCharType="begin"/>
            </w:r>
            <w:r w:rsidR="005650C2">
              <w:rPr>
                <w:webHidden/>
              </w:rPr>
              <w:instrText xml:space="preserve"> PAGEREF _Toc417502525 \h </w:instrText>
            </w:r>
            <w:r w:rsidR="005650C2">
              <w:rPr>
                <w:webHidden/>
              </w:rPr>
            </w:r>
            <w:r w:rsidR="005650C2">
              <w:rPr>
                <w:webHidden/>
              </w:rPr>
              <w:fldChar w:fldCharType="separate"/>
            </w:r>
            <w:r w:rsidR="005650C2">
              <w:rPr>
                <w:webHidden/>
              </w:rPr>
              <w:t>10</w:t>
            </w:r>
            <w:r w:rsidR="005650C2">
              <w:rPr>
                <w:webHidden/>
              </w:rPr>
              <w:fldChar w:fldCharType="end"/>
            </w:r>
          </w:hyperlink>
        </w:p>
        <w:p w:rsidR="005650C2" w:rsidRDefault="008B6501">
          <w:pPr>
            <w:pStyle w:val="Innehll2"/>
            <w:rPr>
              <w:rFonts w:asciiTheme="minorHAnsi" w:eastAsiaTheme="minorEastAsia" w:hAnsiTheme="minorHAnsi" w:cstheme="minorBidi"/>
              <w:sz w:val="22"/>
              <w:szCs w:val="22"/>
            </w:rPr>
          </w:pPr>
          <w:hyperlink w:anchor="_Toc417502526" w:history="1">
            <w:r w:rsidR="005650C2" w:rsidRPr="003D5835">
              <w:rPr>
                <w:rStyle w:val="Hyperlnk"/>
              </w:rPr>
              <w:t>1 – stämmer inte alls    5 – stämmer till fullo</w:t>
            </w:r>
            <w:r w:rsidR="005650C2">
              <w:rPr>
                <w:webHidden/>
              </w:rPr>
              <w:tab/>
            </w:r>
            <w:r w:rsidR="005650C2">
              <w:rPr>
                <w:webHidden/>
              </w:rPr>
              <w:fldChar w:fldCharType="begin"/>
            </w:r>
            <w:r w:rsidR="005650C2">
              <w:rPr>
                <w:webHidden/>
              </w:rPr>
              <w:instrText xml:space="preserve"> PAGEREF _Toc417502526 \h </w:instrText>
            </w:r>
            <w:r w:rsidR="005650C2">
              <w:rPr>
                <w:webHidden/>
              </w:rPr>
            </w:r>
            <w:r w:rsidR="005650C2">
              <w:rPr>
                <w:webHidden/>
              </w:rPr>
              <w:fldChar w:fldCharType="separate"/>
            </w:r>
            <w:r w:rsidR="005650C2">
              <w:rPr>
                <w:webHidden/>
              </w:rPr>
              <w:t>10</w:t>
            </w:r>
            <w:r w:rsidR="005650C2">
              <w:rPr>
                <w:webHidden/>
              </w:rPr>
              <w:fldChar w:fldCharType="end"/>
            </w:r>
          </w:hyperlink>
        </w:p>
        <w:p w:rsidR="005650C2" w:rsidRDefault="008B6501">
          <w:pPr>
            <w:pStyle w:val="Innehll1"/>
            <w:rPr>
              <w:rFonts w:asciiTheme="minorHAnsi" w:eastAsiaTheme="minorEastAsia" w:hAnsiTheme="minorHAnsi" w:cstheme="minorBidi"/>
              <w:b w:val="0"/>
              <w:sz w:val="22"/>
              <w:szCs w:val="22"/>
            </w:rPr>
          </w:pPr>
          <w:hyperlink w:anchor="_Toc417502527" w:history="1">
            <w:r w:rsidR="005650C2" w:rsidRPr="003D5835">
              <w:rPr>
                <w:rStyle w:val="Hyperlnk"/>
              </w:rPr>
              <w:t>Diskussion</w:t>
            </w:r>
            <w:r w:rsidR="005650C2">
              <w:rPr>
                <w:webHidden/>
              </w:rPr>
              <w:tab/>
            </w:r>
            <w:r w:rsidR="005650C2">
              <w:rPr>
                <w:webHidden/>
              </w:rPr>
              <w:fldChar w:fldCharType="begin"/>
            </w:r>
            <w:r w:rsidR="005650C2">
              <w:rPr>
                <w:webHidden/>
              </w:rPr>
              <w:instrText xml:space="preserve"> PAGEREF _Toc417502527 \h </w:instrText>
            </w:r>
            <w:r w:rsidR="005650C2">
              <w:rPr>
                <w:webHidden/>
              </w:rPr>
            </w:r>
            <w:r w:rsidR="005650C2">
              <w:rPr>
                <w:webHidden/>
              </w:rPr>
              <w:fldChar w:fldCharType="separate"/>
            </w:r>
            <w:r w:rsidR="005650C2">
              <w:rPr>
                <w:webHidden/>
              </w:rPr>
              <w:t>11</w:t>
            </w:r>
            <w:r w:rsidR="005650C2">
              <w:rPr>
                <w:webHidden/>
              </w:rPr>
              <w:fldChar w:fldCharType="end"/>
            </w:r>
          </w:hyperlink>
        </w:p>
        <w:p w:rsidR="005650C2" w:rsidRDefault="008B6501">
          <w:pPr>
            <w:pStyle w:val="Innehll1"/>
            <w:rPr>
              <w:rFonts w:asciiTheme="minorHAnsi" w:eastAsiaTheme="minorEastAsia" w:hAnsiTheme="minorHAnsi" w:cstheme="minorBidi"/>
              <w:b w:val="0"/>
              <w:sz w:val="22"/>
              <w:szCs w:val="22"/>
            </w:rPr>
          </w:pPr>
          <w:hyperlink w:anchor="_Toc417502528" w:history="1">
            <w:r w:rsidR="005650C2" w:rsidRPr="003D5835">
              <w:rPr>
                <w:rStyle w:val="Hyperlnk"/>
              </w:rPr>
              <w:t>Referenslista</w:t>
            </w:r>
            <w:r w:rsidR="005650C2">
              <w:rPr>
                <w:webHidden/>
              </w:rPr>
              <w:tab/>
            </w:r>
            <w:r w:rsidR="005650C2">
              <w:rPr>
                <w:webHidden/>
              </w:rPr>
              <w:fldChar w:fldCharType="begin"/>
            </w:r>
            <w:r w:rsidR="005650C2">
              <w:rPr>
                <w:webHidden/>
              </w:rPr>
              <w:instrText xml:space="preserve"> PAGEREF _Toc417502528 \h </w:instrText>
            </w:r>
            <w:r w:rsidR="005650C2">
              <w:rPr>
                <w:webHidden/>
              </w:rPr>
            </w:r>
            <w:r w:rsidR="005650C2">
              <w:rPr>
                <w:webHidden/>
              </w:rPr>
              <w:fldChar w:fldCharType="separate"/>
            </w:r>
            <w:r w:rsidR="005650C2">
              <w:rPr>
                <w:webHidden/>
              </w:rPr>
              <w:t>13</w:t>
            </w:r>
            <w:r w:rsidR="005650C2">
              <w:rPr>
                <w:webHidden/>
              </w:rPr>
              <w:fldChar w:fldCharType="end"/>
            </w:r>
          </w:hyperlink>
        </w:p>
        <w:p w:rsidR="00E23BC1" w:rsidRPr="004613DB" w:rsidRDefault="00A12836" w:rsidP="00E23BC1">
          <w:pPr>
            <w:rPr>
              <w:b/>
              <w:bCs/>
            </w:rPr>
          </w:pPr>
          <w:r w:rsidRPr="004613DB">
            <w:rPr>
              <w:b/>
              <w:bCs/>
            </w:rPr>
            <w:fldChar w:fldCharType="end"/>
          </w:r>
        </w:p>
        <w:p w:rsidR="00E23BC1" w:rsidRPr="004613DB" w:rsidRDefault="008B6501" w:rsidP="00E23BC1">
          <w:pPr>
            <w:spacing w:after="160" w:line="259" w:lineRule="auto"/>
            <w:rPr>
              <w:b/>
              <w:bCs/>
            </w:rPr>
          </w:pPr>
        </w:p>
      </w:sdtContent>
    </w:sdt>
    <w:bookmarkStart w:id="0" w:name="_Toc416814603" w:displacedByCustomXml="prev"/>
    <w:bookmarkStart w:id="1" w:name="_Toc417033063" w:displacedByCustomXml="prev"/>
    <w:p w:rsidR="003A65AB" w:rsidRDefault="003A65AB">
      <w:pPr>
        <w:spacing w:after="160" w:line="259" w:lineRule="auto"/>
        <w:rPr>
          <w:rFonts w:ascii="Bookman Old Style" w:hAnsi="Bookman Old Style"/>
        </w:rPr>
        <w:sectPr w:rsidR="003A65AB" w:rsidSect="00377644">
          <w:footerReference w:type="even" r:id="rId8"/>
          <w:footerReference w:type="default" r:id="rId9"/>
          <w:pgSz w:w="11906" w:h="16838"/>
          <w:pgMar w:top="1417" w:right="1417" w:bottom="1417" w:left="1417" w:header="708" w:footer="708" w:gutter="0"/>
          <w:pgNumType w:start="1"/>
          <w:cols w:space="708"/>
          <w:titlePg/>
          <w:docGrid w:linePitch="360"/>
        </w:sectPr>
      </w:pPr>
    </w:p>
    <w:p w:rsidR="00515E99" w:rsidRDefault="00515E99" w:rsidP="004613DB">
      <w:pPr>
        <w:pStyle w:val="Rubrik1"/>
        <w:spacing w:line="360" w:lineRule="auto"/>
        <w:rPr>
          <w:rFonts w:ascii="Bookman Old Style" w:hAnsi="Bookman Old Style"/>
          <w:sz w:val="24"/>
          <w:szCs w:val="24"/>
        </w:rPr>
      </w:pPr>
      <w:bookmarkStart w:id="2" w:name="_Toc417502496"/>
      <w:r w:rsidRPr="000E1C70">
        <w:rPr>
          <w:rFonts w:ascii="Bookman Old Style" w:hAnsi="Bookman Old Style"/>
          <w:sz w:val="24"/>
          <w:szCs w:val="24"/>
        </w:rPr>
        <w:lastRenderedPageBreak/>
        <w:t>Inledning</w:t>
      </w:r>
      <w:bookmarkEnd w:id="2"/>
      <w:bookmarkEnd w:id="1"/>
      <w:bookmarkEnd w:id="0"/>
    </w:p>
    <w:p w:rsidR="004C7425" w:rsidRPr="004C7425" w:rsidRDefault="004C7425" w:rsidP="004C7425"/>
    <w:p w:rsidR="003B6265" w:rsidRPr="000E1C70" w:rsidRDefault="000E78CF" w:rsidP="004613DB">
      <w:pPr>
        <w:spacing w:line="360" w:lineRule="auto"/>
        <w:rPr>
          <w:rFonts w:ascii="Bookman Old Style" w:hAnsi="Bookman Old Style"/>
        </w:rPr>
      </w:pPr>
      <w:r w:rsidRPr="000E1C70">
        <w:rPr>
          <w:rFonts w:ascii="Bookman Old Style" w:hAnsi="Bookman Old Style"/>
        </w:rPr>
        <w:t>I snart tre år har jag varit involverad och anställd i Luleå Hockey och varit med i processen och uttagningen till Luleås NIU.</w:t>
      </w:r>
      <w:r w:rsidR="003B6265" w:rsidRPr="000E1C70">
        <w:rPr>
          <w:rFonts w:ascii="Bookman Old Style" w:hAnsi="Bookman Old Style"/>
        </w:rPr>
        <w:t xml:space="preserve"> I den förening jag företräder så är vi ute och försöker hitta talanger. Vi har våra preferenser på vad vi söker för sorts hockeyspelare. </w:t>
      </w:r>
    </w:p>
    <w:p w:rsidR="00ED44DB" w:rsidRPr="000E1C70" w:rsidRDefault="000E78CF" w:rsidP="004613DB">
      <w:pPr>
        <w:spacing w:line="360" w:lineRule="auto"/>
        <w:rPr>
          <w:rFonts w:ascii="Bookman Old Style" w:hAnsi="Bookman Old Style"/>
        </w:rPr>
      </w:pPr>
      <w:r w:rsidRPr="000E1C70">
        <w:rPr>
          <w:rFonts w:ascii="Bookman Old Style" w:hAnsi="Bookman Old Style"/>
        </w:rPr>
        <w:t xml:space="preserve"> </w:t>
      </w:r>
      <w:r w:rsidR="003B6265" w:rsidRPr="000E1C70">
        <w:rPr>
          <w:rFonts w:ascii="Bookman Old Style" w:hAnsi="Bookman Old Style"/>
        </w:rPr>
        <w:t xml:space="preserve">Men vad tänker </w:t>
      </w:r>
      <w:r w:rsidRPr="000E1C70">
        <w:rPr>
          <w:rFonts w:ascii="Bookman Old Style" w:hAnsi="Bookman Old Style"/>
        </w:rPr>
        <w:t>Dagens unga</w:t>
      </w:r>
      <w:r w:rsidR="00716F1B" w:rsidRPr="000E1C70">
        <w:rPr>
          <w:rFonts w:ascii="Bookman Old Style" w:hAnsi="Bookman Old Style"/>
        </w:rPr>
        <w:t xml:space="preserve"> hockeyspelare</w:t>
      </w:r>
      <w:r w:rsidRPr="000E1C70">
        <w:rPr>
          <w:rFonts w:ascii="Bookman Old Style" w:hAnsi="Bookman Old Style"/>
        </w:rPr>
        <w:t xml:space="preserve"> när de </w:t>
      </w:r>
      <w:r w:rsidR="003B6265" w:rsidRPr="000E1C70">
        <w:rPr>
          <w:rFonts w:ascii="Bookman Old Style" w:hAnsi="Bookman Old Style"/>
        </w:rPr>
        <w:t xml:space="preserve">skall söka in på ett hockeygym? </w:t>
      </w:r>
      <w:r w:rsidR="00716F1B" w:rsidRPr="000E1C70">
        <w:rPr>
          <w:rFonts w:ascii="Bookman Old Style" w:hAnsi="Bookman Old Style"/>
        </w:rPr>
        <w:t xml:space="preserve">Skall de flytta från sin hemort? Är de beredda att flytta från kamrater, flickvänner/pojkvänner och familj för att kunna uppfylla sin dröm? </w:t>
      </w:r>
      <w:r w:rsidR="003B6265" w:rsidRPr="000E1C70">
        <w:rPr>
          <w:rFonts w:ascii="Bookman Old Style" w:hAnsi="Bookman Old Style"/>
        </w:rPr>
        <w:t>Vilka faktorer lägger dem in när de skall göra sitt val?</w:t>
      </w:r>
    </w:p>
    <w:p w:rsidR="004C7425" w:rsidRDefault="00716F1B" w:rsidP="004613DB">
      <w:pPr>
        <w:spacing w:line="360" w:lineRule="auto"/>
        <w:rPr>
          <w:rFonts w:ascii="Bookman Old Style" w:hAnsi="Bookman Old Style"/>
        </w:rPr>
      </w:pPr>
      <w:r w:rsidRPr="000E1C70">
        <w:rPr>
          <w:rFonts w:ascii="Bookman Old Style" w:hAnsi="Bookman Old Style"/>
        </w:rPr>
        <w:t xml:space="preserve"> </w:t>
      </w:r>
    </w:p>
    <w:p w:rsidR="006802C4" w:rsidRPr="000E1C70" w:rsidRDefault="00716F1B" w:rsidP="004613DB">
      <w:pPr>
        <w:spacing w:line="360" w:lineRule="auto"/>
        <w:rPr>
          <w:rFonts w:ascii="Bookman Old Style" w:hAnsi="Bookman Old Style"/>
        </w:rPr>
      </w:pPr>
      <w:r w:rsidRPr="000E1C70">
        <w:rPr>
          <w:rFonts w:ascii="Bookman Old Style" w:hAnsi="Bookman Old Style"/>
        </w:rPr>
        <w:t xml:space="preserve"> </w:t>
      </w:r>
      <w:r w:rsidR="00515E99" w:rsidRPr="000E1C70">
        <w:rPr>
          <w:rFonts w:ascii="Bookman Old Style" w:hAnsi="Bookman Old Style"/>
        </w:rPr>
        <w:t>I Sverige har fysisk fostran funnits i skolväsendet sed</w:t>
      </w:r>
      <w:r w:rsidRPr="000E1C70">
        <w:rPr>
          <w:rFonts w:ascii="Bookman Old Style" w:hAnsi="Bookman Old Style"/>
        </w:rPr>
        <w:t xml:space="preserve">an länge. På 70-talet kunde elever/spelare börja träna och kombinera studier med sin favoritsysselsättning och det är hockey som jag kommer intressera och förkovra mig i ytterligare. </w:t>
      </w:r>
    </w:p>
    <w:p w:rsidR="004C7425" w:rsidRDefault="004C7425" w:rsidP="004613DB">
      <w:pPr>
        <w:spacing w:line="360" w:lineRule="auto"/>
        <w:rPr>
          <w:rFonts w:ascii="Bookman Old Style" w:hAnsi="Bookman Old Style"/>
        </w:rPr>
      </w:pPr>
    </w:p>
    <w:p w:rsidR="00716F1B" w:rsidRPr="000E1C70" w:rsidRDefault="006802C4" w:rsidP="004613DB">
      <w:pPr>
        <w:spacing w:line="360" w:lineRule="auto"/>
        <w:rPr>
          <w:rFonts w:ascii="Bookman Old Style" w:hAnsi="Bookman Old Style"/>
        </w:rPr>
      </w:pPr>
      <w:r w:rsidRPr="000E1C70">
        <w:rPr>
          <w:rFonts w:ascii="Bookman Old Style" w:hAnsi="Bookman Old Style"/>
        </w:rPr>
        <w:t xml:space="preserve">  </w:t>
      </w:r>
      <w:r w:rsidR="00716F1B" w:rsidRPr="000E1C70">
        <w:rPr>
          <w:rFonts w:ascii="Bookman Old Style" w:hAnsi="Bookman Old Style"/>
        </w:rPr>
        <w:t>I dagens Sverige så kan man kombinera sin elitsatsning med studier på 31 orter runt om i Sverige. Dagens ettor som går NIU så finns det idag 434 stycken som började NIU i höstas.</w:t>
      </w:r>
    </w:p>
    <w:p w:rsidR="004C7425" w:rsidRDefault="00716F1B" w:rsidP="004613DB">
      <w:pPr>
        <w:spacing w:line="360" w:lineRule="auto"/>
        <w:rPr>
          <w:rFonts w:ascii="Bookman Old Style" w:hAnsi="Bookman Old Style"/>
        </w:rPr>
      </w:pPr>
      <w:r w:rsidRPr="000E1C70">
        <w:rPr>
          <w:rFonts w:ascii="Bookman Old Style" w:hAnsi="Bookman Old Style"/>
        </w:rPr>
        <w:t xml:space="preserve"> </w:t>
      </w:r>
    </w:p>
    <w:p w:rsidR="00716F1B" w:rsidRPr="000E1C70" w:rsidRDefault="00716F1B" w:rsidP="004613DB">
      <w:pPr>
        <w:spacing w:line="360" w:lineRule="auto"/>
        <w:rPr>
          <w:rFonts w:ascii="Bookman Old Style" w:hAnsi="Bookman Old Style"/>
        </w:rPr>
      </w:pPr>
      <w:r w:rsidRPr="000E1C70">
        <w:rPr>
          <w:rFonts w:ascii="Bookman Old Style" w:hAnsi="Bookman Old Style"/>
        </w:rPr>
        <w:t xml:space="preserve">Känslan </w:t>
      </w:r>
      <w:r w:rsidR="006802C4" w:rsidRPr="000E1C70">
        <w:rPr>
          <w:rFonts w:ascii="Bookman Old Style" w:hAnsi="Bookman Old Style"/>
        </w:rPr>
        <w:t xml:space="preserve">som finns ute i landet, är för </w:t>
      </w:r>
      <w:r w:rsidRPr="000E1C70">
        <w:rPr>
          <w:rFonts w:ascii="Bookman Old Style" w:hAnsi="Bookman Old Style"/>
        </w:rPr>
        <w:t xml:space="preserve">att lyckas ta sig fram </w:t>
      </w:r>
      <w:r w:rsidR="00DC4047" w:rsidRPr="000E1C70">
        <w:rPr>
          <w:rFonts w:ascii="Bookman Old Style" w:hAnsi="Bookman Old Style"/>
        </w:rPr>
        <w:t xml:space="preserve">och bli en elitspelare i SHL så bör man gå ett NIU. Det medföljer att det är en hård konkurrens om att försöka få talangerna till just sitt NIU. Från föreningarnas håll så blir det en hård dragkamp och för de unga elitsatsande </w:t>
      </w:r>
    </w:p>
    <w:p w:rsidR="007A2330" w:rsidRPr="000E1C70" w:rsidRDefault="00DC4047" w:rsidP="007A2330">
      <w:pPr>
        <w:spacing w:line="360" w:lineRule="auto"/>
        <w:rPr>
          <w:rFonts w:ascii="Bookman Old Style" w:hAnsi="Bookman Old Style"/>
        </w:rPr>
      </w:pPr>
      <w:r w:rsidRPr="000E1C70">
        <w:rPr>
          <w:rFonts w:ascii="Bookman Old Style" w:hAnsi="Bookman Old Style"/>
        </w:rPr>
        <w:t xml:space="preserve">Hockeyspelarna så blir det svårt att välja just rätt alternativ. Därför skall det bli intressant och se vilka faktorer årskurs 1(födda 98) som var viktiga när de gjorde sitt val. </w:t>
      </w:r>
      <w:bookmarkStart w:id="3" w:name="_Toc416814604"/>
      <w:bookmarkStart w:id="4" w:name="_Toc417033064"/>
    </w:p>
    <w:p w:rsidR="007A2330" w:rsidRPr="000E1C70" w:rsidRDefault="007A2330" w:rsidP="007A2330">
      <w:pPr>
        <w:spacing w:line="360" w:lineRule="auto"/>
        <w:rPr>
          <w:rFonts w:ascii="Bookman Old Style" w:hAnsi="Bookman Old Style"/>
        </w:rPr>
      </w:pPr>
    </w:p>
    <w:p w:rsidR="007A2330" w:rsidRPr="000E1C70" w:rsidRDefault="007A2330" w:rsidP="007A2330">
      <w:pPr>
        <w:spacing w:line="360" w:lineRule="auto"/>
        <w:rPr>
          <w:rFonts w:ascii="Bookman Old Style" w:hAnsi="Bookman Old Style"/>
        </w:rPr>
      </w:pPr>
    </w:p>
    <w:p w:rsidR="007A2330" w:rsidRPr="000E1C70" w:rsidRDefault="007A2330" w:rsidP="007A2330">
      <w:pPr>
        <w:spacing w:line="360" w:lineRule="auto"/>
        <w:rPr>
          <w:rFonts w:ascii="Bookman Old Style" w:hAnsi="Bookman Old Style"/>
        </w:rPr>
      </w:pPr>
    </w:p>
    <w:p w:rsidR="007A2330" w:rsidRPr="000E1C70" w:rsidRDefault="007A2330" w:rsidP="007A2330">
      <w:pPr>
        <w:spacing w:line="360" w:lineRule="auto"/>
        <w:rPr>
          <w:rFonts w:ascii="Bookman Old Style" w:hAnsi="Bookman Old Style"/>
        </w:rPr>
      </w:pPr>
    </w:p>
    <w:p w:rsidR="004613DB" w:rsidRPr="000E1C70" w:rsidRDefault="007A2330" w:rsidP="007A2330">
      <w:pPr>
        <w:spacing w:after="160" w:line="259" w:lineRule="auto"/>
        <w:rPr>
          <w:rFonts w:ascii="Bookman Old Style" w:hAnsi="Bookman Old Style"/>
        </w:rPr>
      </w:pPr>
      <w:r w:rsidRPr="000E1C70">
        <w:rPr>
          <w:rFonts w:ascii="Bookman Old Style" w:hAnsi="Bookman Old Style"/>
        </w:rPr>
        <w:br w:type="page"/>
      </w:r>
    </w:p>
    <w:p w:rsidR="00515E99" w:rsidRPr="000E1C70" w:rsidRDefault="00515E99" w:rsidP="004613DB">
      <w:pPr>
        <w:pStyle w:val="Rubrik1"/>
        <w:spacing w:line="360" w:lineRule="auto"/>
        <w:rPr>
          <w:rFonts w:ascii="Bookman Old Style" w:hAnsi="Bookman Old Style"/>
          <w:sz w:val="24"/>
          <w:szCs w:val="24"/>
        </w:rPr>
      </w:pPr>
      <w:bookmarkStart w:id="5" w:name="_Toc417502497"/>
      <w:r w:rsidRPr="000E1C70">
        <w:rPr>
          <w:rFonts w:ascii="Bookman Old Style" w:hAnsi="Bookman Old Style"/>
          <w:sz w:val="24"/>
          <w:szCs w:val="24"/>
        </w:rPr>
        <w:lastRenderedPageBreak/>
        <w:t>Bakgrund</w:t>
      </w:r>
      <w:bookmarkEnd w:id="3"/>
      <w:bookmarkEnd w:id="4"/>
      <w:bookmarkEnd w:id="5"/>
    </w:p>
    <w:p w:rsidR="006802C4" w:rsidRDefault="0074750A" w:rsidP="004613DB">
      <w:pPr>
        <w:pStyle w:val="Rubrik2"/>
        <w:spacing w:line="360" w:lineRule="auto"/>
        <w:rPr>
          <w:rFonts w:ascii="Bookman Old Style" w:hAnsi="Bookman Old Style"/>
          <w:sz w:val="24"/>
          <w:szCs w:val="24"/>
        </w:rPr>
      </w:pPr>
      <w:bookmarkStart w:id="6" w:name="_Toc417502498"/>
      <w:r w:rsidRPr="000E1C70">
        <w:rPr>
          <w:rFonts w:ascii="Bookman Old Style" w:hAnsi="Bookman Old Style"/>
          <w:sz w:val="24"/>
          <w:szCs w:val="24"/>
        </w:rPr>
        <w:t>Specialidrottens historia</w:t>
      </w:r>
      <w:bookmarkEnd w:id="6"/>
    </w:p>
    <w:p w:rsidR="004C7425" w:rsidRPr="004C7425" w:rsidRDefault="004C7425" w:rsidP="004C7425"/>
    <w:p w:rsidR="00EB0CFC" w:rsidRPr="000E1C70" w:rsidRDefault="009D1CF2" w:rsidP="004613DB">
      <w:pPr>
        <w:spacing w:line="360" w:lineRule="auto"/>
        <w:rPr>
          <w:rFonts w:ascii="Bookman Old Style" w:hAnsi="Bookman Old Style"/>
        </w:rPr>
      </w:pPr>
      <w:r w:rsidRPr="000E1C70">
        <w:rPr>
          <w:rFonts w:ascii="Bookman Old Style" w:hAnsi="Bookman Old Style"/>
        </w:rPr>
        <w:t xml:space="preserve"> </w:t>
      </w:r>
      <w:r w:rsidR="0074750A" w:rsidRPr="000E1C70">
        <w:rPr>
          <w:rFonts w:ascii="Bookman Old Style" w:hAnsi="Bookman Old Style"/>
        </w:rPr>
        <w:t xml:space="preserve"> </w:t>
      </w:r>
      <w:r w:rsidR="006802C4" w:rsidRPr="000E1C70">
        <w:rPr>
          <w:rFonts w:ascii="Bookman Old Style" w:hAnsi="Bookman Old Style"/>
        </w:rPr>
        <w:t xml:space="preserve">Historiskt har fysisk fostran </w:t>
      </w:r>
      <w:r w:rsidR="00A82915" w:rsidRPr="000E1C70">
        <w:rPr>
          <w:rFonts w:ascii="Bookman Old Style" w:hAnsi="Bookman Old Style"/>
        </w:rPr>
        <w:t xml:space="preserve">i Sverige </w:t>
      </w:r>
      <w:r w:rsidR="006802C4" w:rsidRPr="000E1C70">
        <w:rPr>
          <w:rFonts w:ascii="Bookman Old Style" w:hAnsi="Bookman Old Style"/>
        </w:rPr>
        <w:t>varit ett obligatoriskt ämne i skolan under lång tid. Ämnet hette tidigare gymnastik men idag heter det numera idrott och hälsa.</w:t>
      </w:r>
    </w:p>
    <w:p w:rsidR="00A82915" w:rsidRPr="000E1C70" w:rsidRDefault="006802C4" w:rsidP="004613DB">
      <w:pPr>
        <w:spacing w:line="360" w:lineRule="auto"/>
        <w:rPr>
          <w:rFonts w:ascii="Bookman Old Style" w:hAnsi="Bookman Old Style"/>
        </w:rPr>
      </w:pPr>
      <w:r w:rsidRPr="000E1C70">
        <w:rPr>
          <w:rFonts w:ascii="Bookman Old Style" w:hAnsi="Bookman Old Style"/>
        </w:rPr>
        <w:t xml:space="preserve"> </w:t>
      </w:r>
      <w:r w:rsidR="00A82915" w:rsidRPr="000E1C70">
        <w:rPr>
          <w:rFonts w:ascii="Bookman Old Style" w:hAnsi="Bookman Old Style"/>
        </w:rPr>
        <w:t xml:space="preserve">Men den frivilliga idrotten </w:t>
      </w:r>
      <w:r w:rsidR="00EB0CFC" w:rsidRPr="000E1C70">
        <w:rPr>
          <w:rFonts w:ascii="Bookman Old Style" w:hAnsi="Bookman Old Style"/>
        </w:rPr>
        <w:t xml:space="preserve">i Sverige </w:t>
      </w:r>
      <w:r w:rsidR="00A82915" w:rsidRPr="000E1C70">
        <w:rPr>
          <w:rFonts w:ascii="Bookman Old Style" w:hAnsi="Bookman Old Style"/>
        </w:rPr>
        <w:t>or</w:t>
      </w:r>
      <w:r w:rsidR="00EB0CFC" w:rsidRPr="000E1C70">
        <w:rPr>
          <w:rFonts w:ascii="Bookman Old Style" w:hAnsi="Bookman Old Style"/>
        </w:rPr>
        <w:t xml:space="preserve">ganiseras av </w:t>
      </w:r>
      <w:r w:rsidR="00A82915" w:rsidRPr="000E1C70">
        <w:rPr>
          <w:rFonts w:ascii="Bookman Old Style" w:hAnsi="Bookman Old Style"/>
        </w:rPr>
        <w:t xml:space="preserve">föreningsrörelsen. Det brukar man benämna som den Skandinaviska modellen. Där skolan och idrottsrörelsen är skilda. Men i England och USA är skolan ofta den instans som ger barn och ungdomar den frivilliga idrotten. </w:t>
      </w:r>
    </w:p>
    <w:p w:rsidR="00A82915" w:rsidRPr="000E1C70" w:rsidRDefault="00A82915" w:rsidP="004613DB">
      <w:pPr>
        <w:spacing w:line="360" w:lineRule="auto"/>
        <w:rPr>
          <w:rFonts w:ascii="Bookman Old Style" w:hAnsi="Bookman Old Style"/>
        </w:rPr>
      </w:pPr>
      <w:r w:rsidRPr="000E1C70">
        <w:rPr>
          <w:rFonts w:ascii="Bookman Old Style" w:hAnsi="Bookman Old Style"/>
        </w:rPr>
        <w:t>Men under de senaste årtiondena har det skett ett närmande mot Engla</w:t>
      </w:r>
      <w:r w:rsidR="00EB0CFC" w:rsidRPr="000E1C70">
        <w:rPr>
          <w:rFonts w:ascii="Bookman Old Style" w:hAnsi="Bookman Old Style"/>
        </w:rPr>
        <w:t xml:space="preserve">nd och USA. Där tävlingsidrott </w:t>
      </w:r>
      <w:r w:rsidRPr="000E1C70">
        <w:rPr>
          <w:rFonts w:ascii="Bookman Old Style" w:hAnsi="Bookman Old Style"/>
        </w:rPr>
        <w:t xml:space="preserve">förekommer i skolan både obligatoriska undervisningen och som frivilligt val. Svensk idrottsrörelse har under lång tid haft </w:t>
      </w:r>
      <w:r w:rsidR="00EE3A48" w:rsidRPr="000E1C70">
        <w:rPr>
          <w:rFonts w:ascii="Bookman Old Style" w:hAnsi="Bookman Old Style"/>
        </w:rPr>
        <w:t xml:space="preserve">ensamrätt på tävlingsidrotten, Men den tiden är förbi, </w:t>
      </w:r>
      <w:r w:rsidRPr="000E1C70">
        <w:rPr>
          <w:rFonts w:ascii="Bookman Old Style" w:hAnsi="Bookman Old Style"/>
        </w:rPr>
        <w:t>inte minst för att det idag finns ett antal nationella idrottsgymnasier run</w:t>
      </w:r>
      <w:r w:rsidR="00EE3A48" w:rsidRPr="000E1C70">
        <w:rPr>
          <w:rFonts w:ascii="Bookman Old Style" w:hAnsi="Bookman Old Style"/>
        </w:rPr>
        <w:t xml:space="preserve">t om i landet, som samarbetar på en hög nivå med föreningar. </w:t>
      </w:r>
      <w:r w:rsidRPr="000E1C70">
        <w:rPr>
          <w:rFonts w:ascii="Bookman Old Style" w:hAnsi="Bookman Old Style"/>
        </w:rPr>
        <w:t>(Ferry,Olofsson, 2009)</w:t>
      </w:r>
    </w:p>
    <w:p w:rsidR="00A82915" w:rsidRPr="000E1C70" w:rsidRDefault="00A82915" w:rsidP="004613DB">
      <w:pPr>
        <w:spacing w:line="360" w:lineRule="auto"/>
        <w:rPr>
          <w:rFonts w:ascii="Bookman Old Style" w:hAnsi="Bookman Old Style"/>
        </w:rPr>
      </w:pPr>
    </w:p>
    <w:p w:rsidR="00256257" w:rsidRPr="000E1C70" w:rsidRDefault="00A82915" w:rsidP="004613DB">
      <w:pPr>
        <w:spacing w:line="360" w:lineRule="auto"/>
        <w:rPr>
          <w:rFonts w:ascii="Bookman Old Style" w:hAnsi="Bookman Old Style"/>
        </w:rPr>
      </w:pPr>
      <w:r w:rsidRPr="000E1C70">
        <w:rPr>
          <w:rFonts w:ascii="Bookman Old Style" w:hAnsi="Bookman Old Style"/>
        </w:rPr>
        <w:t xml:space="preserve">Ämnet specialidrott har funnits i den svenska gymnasieskolan sedan läsåret 1977/78. </w:t>
      </w:r>
      <w:r w:rsidR="00256257" w:rsidRPr="000E1C70">
        <w:rPr>
          <w:rFonts w:ascii="Bookman Old Style" w:hAnsi="Bookman Old Style"/>
        </w:rPr>
        <w:t xml:space="preserve">Ända fram till 1994 så kunde ett fåtal kombinera elitidrott och skola på RIG(Riksidrottsgymnasie). </w:t>
      </w:r>
      <w:r w:rsidR="00EE3A48" w:rsidRPr="000E1C70">
        <w:rPr>
          <w:rFonts w:ascii="Bookman Old Style" w:hAnsi="Bookman Old Style"/>
        </w:rPr>
        <w:t xml:space="preserve">Efter 1994 så gav man skolorna möjlighet att själva utforma </w:t>
      </w:r>
      <w:r w:rsidR="007C3C34" w:rsidRPr="000E1C70">
        <w:rPr>
          <w:rFonts w:ascii="Bookman Old Style" w:hAnsi="Bookman Old Style"/>
        </w:rPr>
        <w:t>specialutformade program och göra exempelvis idrottsprogram</w:t>
      </w:r>
      <w:r w:rsidR="003B6265" w:rsidRPr="000E1C70">
        <w:rPr>
          <w:rFonts w:ascii="Bookman Old Style" w:hAnsi="Bookman Old Style"/>
        </w:rPr>
        <w:t xml:space="preserve"> och därmed utökades det lavinartat och det fanns ishockey som s</w:t>
      </w:r>
      <w:r w:rsidR="00A07AC7" w:rsidRPr="000E1C70">
        <w:rPr>
          <w:rFonts w:ascii="Bookman Old Style" w:hAnsi="Bookman Old Style"/>
        </w:rPr>
        <w:t>pecialidrott på en mängd orter runt om i Sverige</w:t>
      </w:r>
      <w:r w:rsidR="007C3C34" w:rsidRPr="000E1C70">
        <w:rPr>
          <w:rFonts w:ascii="Bookman Old Style" w:hAnsi="Bookman Old Style"/>
        </w:rPr>
        <w:t>.</w:t>
      </w:r>
      <w:r w:rsidR="001B68F1" w:rsidRPr="000E1C70">
        <w:rPr>
          <w:rFonts w:ascii="Bookman Old Style" w:hAnsi="Bookman Old Style"/>
        </w:rPr>
        <w:t xml:space="preserve"> (Lund, 2010)</w:t>
      </w:r>
    </w:p>
    <w:p w:rsidR="007C3C34" w:rsidRPr="000E1C70" w:rsidRDefault="007C3C34" w:rsidP="004613DB">
      <w:pPr>
        <w:spacing w:line="360" w:lineRule="auto"/>
        <w:rPr>
          <w:rFonts w:ascii="Bookman Old Style" w:hAnsi="Bookman Old Style"/>
        </w:rPr>
      </w:pPr>
    </w:p>
    <w:p w:rsidR="0074750A" w:rsidRDefault="0074750A" w:rsidP="004613DB">
      <w:pPr>
        <w:pStyle w:val="Rubrik2"/>
        <w:tabs>
          <w:tab w:val="left" w:pos="2143"/>
        </w:tabs>
        <w:spacing w:line="360" w:lineRule="auto"/>
        <w:rPr>
          <w:rFonts w:ascii="Bookman Old Style" w:hAnsi="Bookman Old Style"/>
          <w:sz w:val="24"/>
          <w:szCs w:val="24"/>
        </w:rPr>
      </w:pPr>
      <w:bookmarkStart w:id="7" w:name="_Toc417502499"/>
      <w:r w:rsidRPr="000E1C70">
        <w:rPr>
          <w:rFonts w:ascii="Bookman Old Style" w:hAnsi="Bookman Old Style"/>
          <w:sz w:val="24"/>
          <w:szCs w:val="24"/>
        </w:rPr>
        <w:t>Dagens NIU</w:t>
      </w:r>
      <w:bookmarkEnd w:id="7"/>
    </w:p>
    <w:p w:rsidR="004C7425" w:rsidRPr="004C7425" w:rsidRDefault="004C7425" w:rsidP="004C7425"/>
    <w:p w:rsidR="007C3C34" w:rsidRPr="000E1C70" w:rsidRDefault="009D1CF2" w:rsidP="004613DB">
      <w:pPr>
        <w:spacing w:line="360" w:lineRule="auto"/>
        <w:rPr>
          <w:rFonts w:ascii="Bookman Old Style" w:hAnsi="Bookman Old Style"/>
        </w:rPr>
      </w:pPr>
      <w:r w:rsidRPr="000E1C70">
        <w:rPr>
          <w:rFonts w:ascii="Bookman Old Style" w:hAnsi="Bookman Old Style"/>
        </w:rPr>
        <w:t xml:space="preserve">  </w:t>
      </w:r>
      <w:r w:rsidR="0074750A" w:rsidRPr="000E1C70">
        <w:rPr>
          <w:rFonts w:ascii="Bookman Old Style" w:hAnsi="Bookman Old Style"/>
        </w:rPr>
        <w:t xml:space="preserve"> </w:t>
      </w:r>
      <w:r w:rsidR="007C3C34" w:rsidRPr="000E1C70">
        <w:rPr>
          <w:rFonts w:ascii="Bookman Old Style" w:hAnsi="Bookman Old Style"/>
        </w:rPr>
        <w:t xml:space="preserve">Men 2011 beslutade man att specialidrott endast får bedrivas inom RIG och NIU(nationellt godkända idrottsutbildningar). De godkända idrottsutbildningarna ska ha ett samarbete med sitt specialförbund och få ett godkännande av skolverket. NIU skall vara elitinriktat med en tydlig tanke med att kunna kombinera elitidrott med skola. Det står tydligt att den sökande med bäst förutsättningar skall erhålla en plats på utbildningen. </w:t>
      </w:r>
      <w:r w:rsidR="001B68F1" w:rsidRPr="000E1C70">
        <w:rPr>
          <w:rFonts w:ascii="Bookman Old Style" w:hAnsi="Bookman Old Style"/>
        </w:rPr>
        <w:t>Skolan och idrottsföreningen beslutar om vilka med bäst förutsättningar som blir antagna till sitt NIU. (Lund, Liljeholm, 2012)</w:t>
      </w:r>
    </w:p>
    <w:p w:rsidR="008B6501" w:rsidRDefault="001B68F1" w:rsidP="004613DB">
      <w:pPr>
        <w:spacing w:line="360" w:lineRule="auto"/>
        <w:rPr>
          <w:rFonts w:ascii="Bookman Old Style" w:hAnsi="Bookman Old Style"/>
        </w:rPr>
      </w:pPr>
      <w:r w:rsidRPr="000E1C70">
        <w:rPr>
          <w:rFonts w:ascii="Bookman Old Style" w:hAnsi="Bookman Old Style"/>
        </w:rPr>
        <w:lastRenderedPageBreak/>
        <w:t>Vissa idrottsförbund har valt att fortfarande ha kvar</w:t>
      </w:r>
    </w:p>
    <w:p w:rsidR="0074750A" w:rsidRPr="000E1C70" w:rsidRDefault="001B68F1" w:rsidP="004613DB">
      <w:pPr>
        <w:spacing w:line="360" w:lineRule="auto"/>
        <w:rPr>
          <w:rFonts w:ascii="Bookman Old Style" w:hAnsi="Bookman Old Style"/>
        </w:rPr>
      </w:pPr>
      <w:r w:rsidRPr="000E1C70">
        <w:rPr>
          <w:rFonts w:ascii="Bookman Old Style" w:hAnsi="Bookman Old Style"/>
        </w:rPr>
        <w:t>RIG</w:t>
      </w:r>
      <w:r w:rsidR="008B6501">
        <w:rPr>
          <w:rFonts w:ascii="Bookman Old Style" w:hAnsi="Bookman Old Style"/>
        </w:rPr>
        <w:t xml:space="preserve"> </w:t>
      </w:r>
      <w:r w:rsidRPr="000E1C70">
        <w:rPr>
          <w:rFonts w:ascii="Bookman Old Style" w:hAnsi="Bookman Old Style"/>
        </w:rPr>
        <w:t>(riksidrottsgymnasium. Ishockey har enbart valt att koncentrera sig på NIU-verksamhet. Medan andra förbund har både instanserna. Riksidrottsförbundet har lagt fram riktlinjer för skillnader mellan RIG och NIU. Den sistnämnda skall forma ungdomar för att nå nationell elit och Rig skall forma dem för att kunna nå internationell nivå.</w:t>
      </w:r>
      <w:r w:rsidR="0074750A" w:rsidRPr="000E1C70">
        <w:rPr>
          <w:rFonts w:ascii="Bookman Old Style" w:hAnsi="Bookman Old Style"/>
        </w:rPr>
        <w:t xml:space="preserve"> </w:t>
      </w:r>
    </w:p>
    <w:p w:rsidR="0074750A" w:rsidRPr="000E1C70" w:rsidRDefault="0074750A" w:rsidP="004613DB">
      <w:pPr>
        <w:spacing w:line="360" w:lineRule="auto"/>
        <w:rPr>
          <w:rFonts w:ascii="Bookman Old Style" w:hAnsi="Bookman Old Style"/>
        </w:rPr>
      </w:pPr>
    </w:p>
    <w:p w:rsidR="006355FB" w:rsidRPr="000E1C70" w:rsidRDefault="006355FB" w:rsidP="004613DB">
      <w:pPr>
        <w:pStyle w:val="Rubrik2"/>
        <w:spacing w:line="360" w:lineRule="auto"/>
        <w:rPr>
          <w:rFonts w:ascii="Bookman Old Style" w:hAnsi="Bookman Old Style"/>
          <w:sz w:val="24"/>
          <w:szCs w:val="24"/>
        </w:rPr>
      </w:pPr>
      <w:bookmarkStart w:id="8" w:name="_Toc417502500"/>
      <w:r w:rsidRPr="000E1C70">
        <w:rPr>
          <w:rFonts w:ascii="Bookman Old Style" w:hAnsi="Bookman Old Style"/>
          <w:sz w:val="24"/>
          <w:szCs w:val="24"/>
        </w:rPr>
        <w:t>Certifiering av NIU</w:t>
      </w:r>
      <w:bookmarkEnd w:id="8"/>
    </w:p>
    <w:p w:rsidR="006355FB" w:rsidRPr="000E1C70" w:rsidRDefault="006355FB" w:rsidP="004613DB">
      <w:pPr>
        <w:spacing w:line="360" w:lineRule="auto"/>
        <w:rPr>
          <w:rFonts w:ascii="Bookman Old Style" w:hAnsi="Bookman Old Style"/>
        </w:rPr>
      </w:pPr>
    </w:p>
    <w:p w:rsidR="008A296A" w:rsidRPr="000E1C70" w:rsidRDefault="0074750A" w:rsidP="004613DB">
      <w:pPr>
        <w:spacing w:line="360" w:lineRule="auto"/>
        <w:rPr>
          <w:rFonts w:ascii="Bookman Old Style" w:hAnsi="Bookman Old Style"/>
        </w:rPr>
      </w:pPr>
      <w:r w:rsidRPr="000E1C70">
        <w:rPr>
          <w:rFonts w:ascii="Bookman Old Style" w:hAnsi="Bookman Old Style"/>
        </w:rPr>
        <w:t xml:space="preserve">När Svenska ishockeyförbundet certifierar en skola så använder sig hockeyförbundet sig av en elitföreningsmodell när de ger ut certifieringar. </w:t>
      </w:r>
      <w:r w:rsidR="006355FB" w:rsidRPr="000E1C70">
        <w:rPr>
          <w:rFonts w:ascii="Bookman Old Style" w:hAnsi="Bookman Old Style"/>
        </w:rPr>
        <w:t xml:space="preserve">Kriteriet är att den samarbetande föreningen med skolan skall ha ett </w:t>
      </w:r>
      <w:r w:rsidR="008A296A" w:rsidRPr="000E1C70">
        <w:rPr>
          <w:rFonts w:ascii="Bookman Old Style" w:hAnsi="Bookman Old Style"/>
        </w:rPr>
        <w:t xml:space="preserve">representationslag på elitnivå. </w:t>
      </w:r>
    </w:p>
    <w:p w:rsidR="008A296A" w:rsidRPr="000E1C70" w:rsidRDefault="008A296A" w:rsidP="004613DB">
      <w:pPr>
        <w:spacing w:line="360" w:lineRule="auto"/>
        <w:rPr>
          <w:rFonts w:ascii="Bookman Old Style" w:hAnsi="Bookman Old Style"/>
        </w:rPr>
      </w:pPr>
      <w:r w:rsidRPr="000E1C70">
        <w:rPr>
          <w:rFonts w:ascii="Bookman Old Style" w:hAnsi="Bookman Old Style"/>
        </w:rPr>
        <w:t xml:space="preserve">I Lund, Liljeholm(2012) uttrycker ishockeyn </w:t>
      </w:r>
      <w:r w:rsidR="006355FB" w:rsidRPr="000E1C70">
        <w:rPr>
          <w:rFonts w:ascii="Bookman Old Style" w:hAnsi="Bookman Old Style"/>
        </w:rPr>
        <w:t>följande:</w:t>
      </w:r>
    </w:p>
    <w:p w:rsidR="006355FB" w:rsidRPr="000E1C70" w:rsidRDefault="008A296A" w:rsidP="00FC19AF">
      <w:pPr>
        <w:pStyle w:val="Citat"/>
      </w:pPr>
      <w:r w:rsidRPr="000E1C70">
        <w:t>”</w:t>
      </w:r>
      <w:r w:rsidR="006355FB" w:rsidRPr="000E1C70">
        <w:t>Vi har ju vår verksamhet väldigt hårt knuten till föreningar vilket inte andra inte har. För jag menar om du har någonstans att spela hockey så kan du inte gå på hockeygymnasium, det faller ju på sin orimlighet. Har du en klubb som föredrar skola A framför skola B så har vi gått på det. Vi har har också bundit upp det till orter med en stark hockeykultur. Det går inte med skolor som vill samarbeta med en div. 3 klubb då blir det alldeles för låg kvalitet på kvällsverksamheten och på matchning. Vi har ju knutit upp det här på att det måste finnas representationslag på vissa höga nivåer så att det kan blir bra kvalit</w:t>
      </w:r>
      <w:r w:rsidR="008B6501">
        <w:t xml:space="preserve">é </w:t>
      </w:r>
      <w:r w:rsidR="006355FB" w:rsidRPr="000E1C70">
        <w:t>på skola och kvä</w:t>
      </w:r>
      <w:r w:rsidR="005E0E75" w:rsidRPr="000E1C70">
        <w:t xml:space="preserve">llsverksamheten så att eleverna </w:t>
      </w:r>
      <w:r w:rsidR="006355FB" w:rsidRPr="000E1C70">
        <w:t>kan se vad som krävs för att delta i elitverksamhet</w:t>
      </w:r>
      <w:r w:rsidRPr="000E1C70">
        <w:t xml:space="preserve">”. </w:t>
      </w:r>
    </w:p>
    <w:p w:rsidR="00374545" w:rsidRPr="000E1C70" w:rsidRDefault="00374545" w:rsidP="004613DB">
      <w:pPr>
        <w:pStyle w:val="Rubrik2"/>
        <w:spacing w:line="360" w:lineRule="auto"/>
        <w:rPr>
          <w:rFonts w:ascii="Bookman Old Style" w:hAnsi="Bookman Old Style"/>
          <w:sz w:val="24"/>
          <w:szCs w:val="24"/>
        </w:rPr>
      </w:pPr>
    </w:p>
    <w:p w:rsidR="006355FB" w:rsidRPr="000E1C70" w:rsidRDefault="00374545" w:rsidP="004613DB">
      <w:pPr>
        <w:pStyle w:val="Rubrik2"/>
        <w:spacing w:line="360" w:lineRule="auto"/>
        <w:rPr>
          <w:rFonts w:ascii="Bookman Old Style" w:hAnsi="Bookman Old Style"/>
          <w:sz w:val="24"/>
          <w:szCs w:val="24"/>
        </w:rPr>
      </w:pPr>
      <w:bookmarkStart w:id="9" w:name="_Toc417502501"/>
      <w:r w:rsidRPr="000E1C70">
        <w:rPr>
          <w:rFonts w:ascii="Bookman Old Style" w:hAnsi="Bookman Old Style"/>
          <w:sz w:val="24"/>
          <w:szCs w:val="24"/>
        </w:rPr>
        <w:t>Hitta talanger till NIU</w:t>
      </w:r>
      <w:bookmarkEnd w:id="9"/>
    </w:p>
    <w:p w:rsidR="00374545" w:rsidRPr="000E1C70" w:rsidRDefault="00374545" w:rsidP="004613DB">
      <w:pPr>
        <w:spacing w:line="360" w:lineRule="auto"/>
        <w:rPr>
          <w:rFonts w:ascii="Bookman Old Style" w:hAnsi="Bookman Old Style"/>
        </w:rPr>
      </w:pPr>
    </w:p>
    <w:p w:rsidR="009366F4" w:rsidRPr="000E1C70" w:rsidRDefault="001A4545" w:rsidP="004613DB">
      <w:pPr>
        <w:spacing w:line="360" w:lineRule="auto"/>
        <w:rPr>
          <w:rFonts w:ascii="Bookman Old Style" w:hAnsi="Bookman Old Style"/>
        </w:rPr>
      </w:pPr>
      <w:r w:rsidRPr="000E1C70">
        <w:rPr>
          <w:rFonts w:ascii="Bookman Old Style" w:hAnsi="Bookman Old Style"/>
        </w:rPr>
        <w:t>Lund, Li</w:t>
      </w:r>
      <w:r w:rsidR="009366F4" w:rsidRPr="000E1C70">
        <w:rPr>
          <w:rFonts w:ascii="Bookman Old Style" w:hAnsi="Bookman Old Style"/>
        </w:rPr>
        <w:t xml:space="preserve">ljeholm(2012) tar upp om talangidentifikation. I rapporten kommer de fram till att det finns tre olika metoder för att identifiera talanger. Det första är grundat på deras tidigare prestationer. Det andra är att gymnasieskolorna genomför fysiska tester och det sista är att intervjua eleverna. </w:t>
      </w:r>
    </w:p>
    <w:p w:rsidR="001A4545" w:rsidRDefault="009366F4" w:rsidP="004613DB">
      <w:pPr>
        <w:spacing w:line="360" w:lineRule="auto"/>
        <w:rPr>
          <w:rFonts w:ascii="Bookman Old Style" w:hAnsi="Bookman Old Style"/>
        </w:rPr>
      </w:pPr>
      <w:r w:rsidRPr="000E1C70">
        <w:rPr>
          <w:rFonts w:ascii="Bookman Old Style" w:hAnsi="Bookman Old Style"/>
        </w:rPr>
        <w:t xml:space="preserve">När instruktörerna genomför sina talangidentifikationsprocesser så är det två klassifikationsscheman som de tar upp. Det första handlar om </w:t>
      </w:r>
      <w:r w:rsidR="001A4545" w:rsidRPr="000E1C70">
        <w:rPr>
          <w:rFonts w:ascii="Bookman Old Style" w:hAnsi="Bookman Old Style"/>
        </w:rPr>
        <w:t xml:space="preserve">idrottsspecifik talang. Kroppsliga förutsättningar, teknik, styrka, snabbhet </w:t>
      </w:r>
      <w:r w:rsidR="001A4545" w:rsidRPr="000E1C70">
        <w:rPr>
          <w:rFonts w:ascii="Bookman Old Style" w:hAnsi="Bookman Old Style"/>
        </w:rPr>
        <w:lastRenderedPageBreak/>
        <w:t>osv. Det andra är personlig som talang. Vilken karaktär har individen, v</w:t>
      </w:r>
      <w:r w:rsidR="008B6501">
        <w:rPr>
          <w:rFonts w:ascii="Bookman Old Style" w:hAnsi="Bookman Old Style"/>
        </w:rPr>
        <w:t>il</w:t>
      </w:r>
      <w:r w:rsidR="004C7425">
        <w:rPr>
          <w:rFonts w:ascii="Bookman Old Style" w:hAnsi="Bookman Old Style"/>
        </w:rPr>
        <w:t>lig att träna, ta ut sig etc.</w:t>
      </w:r>
    </w:p>
    <w:p w:rsidR="004C7425" w:rsidRDefault="004C7425" w:rsidP="004613DB">
      <w:pPr>
        <w:spacing w:line="360" w:lineRule="auto"/>
        <w:rPr>
          <w:rFonts w:ascii="Bookman Old Style" w:hAnsi="Bookman Old Style"/>
        </w:rPr>
      </w:pPr>
    </w:p>
    <w:p w:rsidR="009366F4" w:rsidRPr="000E1C70" w:rsidRDefault="00C0548E" w:rsidP="004613DB">
      <w:pPr>
        <w:spacing w:line="360" w:lineRule="auto"/>
        <w:rPr>
          <w:rFonts w:ascii="Bookman Old Style" w:hAnsi="Bookman Old Style"/>
        </w:rPr>
      </w:pPr>
      <w:r w:rsidRPr="000E1C70">
        <w:rPr>
          <w:rFonts w:ascii="Bookman Old Style" w:hAnsi="Bookman Old Style"/>
        </w:rPr>
        <w:t xml:space="preserve">Författarna </w:t>
      </w:r>
      <w:r w:rsidR="001A4545" w:rsidRPr="000E1C70">
        <w:rPr>
          <w:rFonts w:ascii="Bookman Old Style" w:hAnsi="Bookman Old Style"/>
        </w:rPr>
        <w:t xml:space="preserve">tycker det är viktigt att betona att den här processen inte är objektiv. Det är specialförbunden och instruktörernas kultur och erfarenheter som gör att de väljer som de gör. </w:t>
      </w:r>
    </w:p>
    <w:p w:rsidR="004613DB" w:rsidRPr="000E1C70" w:rsidRDefault="004613DB">
      <w:pPr>
        <w:spacing w:after="160" w:line="259" w:lineRule="auto"/>
        <w:rPr>
          <w:rFonts w:ascii="Bookman Old Style" w:hAnsi="Bookman Old Style"/>
        </w:rPr>
      </w:pPr>
      <w:r w:rsidRPr="000E1C70">
        <w:rPr>
          <w:rFonts w:ascii="Bookman Old Style" w:hAnsi="Bookman Old Style"/>
        </w:rPr>
        <w:br w:type="page"/>
      </w:r>
    </w:p>
    <w:p w:rsidR="00515E99" w:rsidRPr="000E1C70" w:rsidRDefault="00515E99" w:rsidP="004613DB">
      <w:pPr>
        <w:pStyle w:val="Rubrik1"/>
        <w:spacing w:line="360" w:lineRule="auto"/>
        <w:rPr>
          <w:rFonts w:ascii="Bookman Old Style" w:hAnsi="Bookman Old Style"/>
          <w:sz w:val="24"/>
          <w:szCs w:val="24"/>
        </w:rPr>
      </w:pPr>
      <w:bookmarkStart w:id="10" w:name="_Toc416814605"/>
      <w:bookmarkStart w:id="11" w:name="_Toc417033065"/>
      <w:bookmarkStart w:id="12" w:name="_Toc417502502"/>
      <w:r w:rsidRPr="000E1C70">
        <w:rPr>
          <w:rFonts w:ascii="Bookman Old Style" w:hAnsi="Bookman Old Style"/>
          <w:sz w:val="24"/>
          <w:szCs w:val="24"/>
        </w:rPr>
        <w:lastRenderedPageBreak/>
        <w:t>Syfte och frågeställning</w:t>
      </w:r>
      <w:bookmarkEnd w:id="10"/>
      <w:bookmarkEnd w:id="11"/>
      <w:bookmarkEnd w:id="12"/>
    </w:p>
    <w:p w:rsidR="00BB640F" w:rsidRPr="000E1C70" w:rsidRDefault="00BB640F" w:rsidP="004613DB">
      <w:pPr>
        <w:spacing w:line="360" w:lineRule="auto"/>
        <w:rPr>
          <w:rFonts w:ascii="Bookman Old Style" w:hAnsi="Bookman Old Style"/>
        </w:rPr>
      </w:pPr>
      <w:r w:rsidRPr="000E1C70">
        <w:rPr>
          <w:rFonts w:ascii="Bookman Old Style" w:hAnsi="Bookman Old Style"/>
        </w:rPr>
        <w:t>Genom att jag själv är med i Luleå Hockey och ha</w:t>
      </w:r>
      <w:r w:rsidR="008B6501">
        <w:rPr>
          <w:rFonts w:ascii="Bookman Old Style" w:hAnsi="Bookman Old Style"/>
        </w:rPr>
        <w:t>r ett nära samarbete med Luleå G</w:t>
      </w:r>
      <w:r w:rsidRPr="000E1C70">
        <w:rPr>
          <w:rFonts w:ascii="Bookman Old Style" w:hAnsi="Bookman Old Style"/>
        </w:rPr>
        <w:t>ymnasieby och vårt gemensamma NIU</w:t>
      </w:r>
      <w:r w:rsidR="00AF0C8F">
        <w:rPr>
          <w:rFonts w:ascii="Bookman Old Style" w:hAnsi="Bookman Old Style"/>
        </w:rPr>
        <w:t xml:space="preserve"> så är det intressant för vår framtida rekrytering</w:t>
      </w:r>
      <w:r w:rsidR="00990282">
        <w:rPr>
          <w:rFonts w:ascii="Bookman Old Style" w:hAnsi="Bookman Old Style"/>
        </w:rPr>
        <w:t>sprocess att få en insikt huruvida ishockeyspelare som skall göra sitt val till NIU värderar olika aspekter när de överväger sitt val till NIU-ort</w:t>
      </w:r>
      <w:r w:rsidRPr="000E1C70">
        <w:rPr>
          <w:rFonts w:ascii="Bookman Old Style" w:hAnsi="Bookman Old Style"/>
        </w:rPr>
        <w:t>. Vi</w:t>
      </w:r>
      <w:r w:rsidR="008B6501">
        <w:rPr>
          <w:rFonts w:ascii="Bookman Old Style" w:hAnsi="Bookman Old Style"/>
        </w:rPr>
        <w:t xml:space="preserve"> </w:t>
      </w:r>
      <w:r w:rsidRPr="000E1C70">
        <w:rPr>
          <w:rFonts w:ascii="Bookman Old Style" w:hAnsi="Bookman Old Style"/>
        </w:rPr>
        <w:t>(Luleå Hockey och skolan) har våra ramar om hur NIU och en uttagning fungerar. Men vad är det som styr ishockeyspelarnas val till att välja NIU?</w:t>
      </w:r>
      <w:r w:rsidR="00710620">
        <w:rPr>
          <w:rFonts w:ascii="Bookman Old Style" w:hAnsi="Bookman Old Style"/>
        </w:rPr>
        <w:t xml:space="preserve"> Vilka faktorer styr?</w:t>
      </w:r>
    </w:p>
    <w:p w:rsidR="003B6265" w:rsidRPr="000E1C70" w:rsidRDefault="003B6265" w:rsidP="004613DB">
      <w:pPr>
        <w:spacing w:line="360" w:lineRule="auto"/>
        <w:rPr>
          <w:rFonts w:ascii="Bookman Old Style" w:hAnsi="Bookman Old Style"/>
        </w:rPr>
      </w:pPr>
    </w:p>
    <w:p w:rsidR="003B6265" w:rsidRPr="000E1C70" w:rsidRDefault="003B6265" w:rsidP="004613DB">
      <w:pPr>
        <w:spacing w:line="360" w:lineRule="auto"/>
        <w:rPr>
          <w:rFonts w:ascii="Bookman Old Style" w:hAnsi="Bookman Old Style"/>
        </w:rPr>
      </w:pPr>
    </w:p>
    <w:p w:rsidR="004613DB" w:rsidRPr="000E1C70" w:rsidRDefault="004613DB">
      <w:pPr>
        <w:spacing w:after="160" w:line="259" w:lineRule="auto"/>
        <w:rPr>
          <w:rFonts w:ascii="Bookman Old Style" w:hAnsi="Bookman Old Style"/>
        </w:rPr>
      </w:pPr>
      <w:r w:rsidRPr="000E1C70">
        <w:rPr>
          <w:rFonts w:ascii="Bookman Old Style" w:hAnsi="Bookman Old Style"/>
        </w:rPr>
        <w:br w:type="page"/>
      </w:r>
    </w:p>
    <w:p w:rsidR="00515E99" w:rsidRPr="000E1C70" w:rsidRDefault="00515E99" w:rsidP="004613DB">
      <w:pPr>
        <w:pStyle w:val="Rubrik1"/>
        <w:spacing w:line="360" w:lineRule="auto"/>
        <w:rPr>
          <w:rFonts w:ascii="Bookman Old Style" w:hAnsi="Bookman Old Style"/>
          <w:sz w:val="24"/>
          <w:szCs w:val="24"/>
        </w:rPr>
      </w:pPr>
      <w:bookmarkStart w:id="13" w:name="_Toc416814606"/>
      <w:bookmarkStart w:id="14" w:name="_Toc417033066"/>
      <w:bookmarkStart w:id="15" w:name="_Toc417502503"/>
      <w:r w:rsidRPr="000E1C70">
        <w:rPr>
          <w:rFonts w:ascii="Bookman Old Style" w:hAnsi="Bookman Old Style"/>
          <w:sz w:val="24"/>
          <w:szCs w:val="24"/>
        </w:rPr>
        <w:lastRenderedPageBreak/>
        <w:t>Metod</w:t>
      </w:r>
      <w:bookmarkEnd w:id="13"/>
      <w:bookmarkEnd w:id="14"/>
      <w:bookmarkEnd w:id="15"/>
    </w:p>
    <w:p w:rsidR="003B6265" w:rsidRPr="000E1C70" w:rsidRDefault="00644C42" w:rsidP="004613DB">
      <w:pPr>
        <w:spacing w:line="360" w:lineRule="auto"/>
        <w:rPr>
          <w:rFonts w:ascii="Bookman Old Style" w:hAnsi="Bookman Old Style"/>
        </w:rPr>
      </w:pPr>
      <w:r w:rsidRPr="000E1C70">
        <w:rPr>
          <w:rFonts w:ascii="Bookman Old Style" w:hAnsi="Bookman Old Style"/>
        </w:rPr>
        <w:t>Valde detta ämne för att det intresserar mig och att jag veterligt inte har hittat någon anna</w:t>
      </w:r>
      <w:r w:rsidR="003B6265" w:rsidRPr="000E1C70">
        <w:rPr>
          <w:rFonts w:ascii="Bookman Old Style" w:hAnsi="Bookman Old Style"/>
        </w:rPr>
        <w:t xml:space="preserve">n forskning kring detta område. </w:t>
      </w:r>
    </w:p>
    <w:p w:rsidR="006802C4" w:rsidRPr="000E1C70" w:rsidRDefault="00515E99" w:rsidP="004613DB">
      <w:pPr>
        <w:spacing w:line="360" w:lineRule="auto"/>
        <w:rPr>
          <w:rFonts w:ascii="Bookman Old Style" w:hAnsi="Bookman Old Style"/>
        </w:rPr>
      </w:pPr>
      <w:r w:rsidRPr="000E1C70">
        <w:rPr>
          <w:rFonts w:ascii="Bookman Old Style" w:hAnsi="Bookman Old Style"/>
        </w:rPr>
        <w:t>Har valt att genomföra en kvantitativ studie, de vill säga en enkät. Jag hade valt att undersöka vilka faktorer som styr ett NIU-val och därför tycker jag att den här formen är att föredra.  Fick tips av en lektor på Umeå Universitet att jag skulle använda mig av hjälpmedlet google formulär som är ett program där man kan utforma enkäter</w:t>
      </w:r>
      <w:r w:rsidRPr="000E1C70">
        <w:rPr>
          <w:rFonts w:ascii="Bookman Old Style" w:hAnsi="Bookman Old Style"/>
          <w:b/>
        </w:rPr>
        <w:t xml:space="preserve">. </w:t>
      </w:r>
      <w:r w:rsidRPr="000E1C70">
        <w:rPr>
          <w:rFonts w:ascii="Bookman Old Style" w:hAnsi="Bookman Old Style"/>
        </w:rPr>
        <w:t>Genom att enbart skicka ut den på mail och mottagaren kan direkt fylla i den på sin telefon, dator eller datorplatta</w:t>
      </w:r>
      <w:r w:rsidR="006802C4" w:rsidRPr="000E1C70">
        <w:rPr>
          <w:rFonts w:ascii="Bookman Old Style" w:hAnsi="Bookman Old Style"/>
        </w:rPr>
        <w:t xml:space="preserve"> så underlättar det tillvägagångssättet för mig och den som utför enkäten</w:t>
      </w:r>
      <w:r w:rsidRPr="000E1C70">
        <w:rPr>
          <w:rFonts w:ascii="Bookman Old Style" w:hAnsi="Bookman Old Style"/>
        </w:rPr>
        <w:t xml:space="preserve">. </w:t>
      </w:r>
    </w:p>
    <w:p w:rsidR="00515E99" w:rsidRPr="000E1C70" w:rsidRDefault="006802C4" w:rsidP="004613DB">
      <w:pPr>
        <w:spacing w:line="360" w:lineRule="auto"/>
        <w:rPr>
          <w:rFonts w:ascii="Bookman Old Style" w:hAnsi="Bookman Old Style"/>
        </w:rPr>
      </w:pPr>
      <w:r w:rsidRPr="000E1C70">
        <w:rPr>
          <w:rFonts w:ascii="Bookman Old Style" w:hAnsi="Bookman Old Style"/>
        </w:rPr>
        <w:t xml:space="preserve">  </w:t>
      </w:r>
      <w:r w:rsidR="00515E99" w:rsidRPr="000E1C70">
        <w:rPr>
          <w:rFonts w:ascii="Bookman Old Style" w:hAnsi="Bookman Old Style"/>
        </w:rPr>
        <w:t>Det finns sex NIU-orter i Norrland. För att avgränsa mig så valde jag att enbart kontakta dem att vara med på den här studien.</w:t>
      </w:r>
      <w:r w:rsidR="002E3081">
        <w:rPr>
          <w:rFonts w:ascii="Bookman Old Style" w:hAnsi="Bookman Old Style"/>
        </w:rPr>
        <w:t xml:space="preserve"> </w:t>
      </w:r>
      <w:r w:rsidR="00515E99" w:rsidRPr="000E1C70">
        <w:rPr>
          <w:rFonts w:ascii="Bookman Old Style" w:hAnsi="Bookman Old Style"/>
        </w:rPr>
        <w:t>Innan påsk så kontaktade jag de sex ansvariga på respektive ort per telefon, för att fråga ifall de kunde tänka sig att vara med på studien.  Alla sex svarade ja och därefter skickade jag ut ett mail med en mer utförlig beskrivning av vad den här studien handlade om. Har utformat enkäten med några inledande kontrollfrågor och sedan kommer frågorna som skall besvara mitt syfte.</w:t>
      </w:r>
    </w:p>
    <w:p w:rsidR="00515E99" w:rsidRPr="000E1C70" w:rsidRDefault="00515E99" w:rsidP="004613DB">
      <w:pPr>
        <w:spacing w:line="360" w:lineRule="auto"/>
        <w:rPr>
          <w:rFonts w:ascii="Bookman Old Style" w:hAnsi="Bookman Old Style"/>
        </w:rPr>
      </w:pPr>
    </w:p>
    <w:p w:rsidR="00515E99" w:rsidRPr="000E1C70" w:rsidRDefault="00515E99" w:rsidP="004613DB">
      <w:pPr>
        <w:pStyle w:val="Rubrik1"/>
        <w:spacing w:line="360" w:lineRule="auto"/>
        <w:rPr>
          <w:rFonts w:ascii="Bookman Old Style" w:hAnsi="Bookman Old Style"/>
          <w:sz w:val="24"/>
          <w:szCs w:val="24"/>
        </w:rPr>
      </w:pPr>
      <w:bookmarkStart w:id="16" w:name="_Toc416814607"/>
      <w:bookmarkStart w:id="17" w:name="_Toc417033067"/>
      <w:bookmarkStart w:id="18" w:name="_Toc417502504"/>
      <w:r w:rsidRPr="000E1C70">
        <w:rPr>
          <w:rFonts w:ascii="Bookman Old Style" w:hAnsi="Bookman Old Style"/>
          <w:sz w:val="24"/>
          <w:szCs w:val="24"/>
        </w:rPr>
        <w:t>Urval</w:t>
      </w:r>
      <w:bookmarkEnd w:id="16"/>
      <w:bookmarkEnd w:id="17"/>
      <w:bookmarkEnd w:id="18"/>
    </w:p>
    <w:p w:rsidR="00515E99" w:rsidRPr="000E1C70" w:rsidRDefault="00515E99" w:rsidP="004613DB">
      <w:pPr>
        <w:spacing w:line="360" w:lineRule="auto"/>
        <w:rPr>
          <w:rFonts w:ascii="Bookman Old Style" w:hAnsi="Bookman Old Style"/>
        </w:rPr>
      </w:pPr>
      <w:r w:rsidRPr="000E1C70">
        <w:rPr>
          <w:rFonts w:ascii="Bookman Old Style" w:hAnsi="Bookman Old Style"/>
        </w:rPr>
        <w:t xml:space="preserve">Jag valde att undersöka olika NIU-orter. </w:t>
      </w:r>
      <w:r w:rsidR="00644C42" w:rsidRPr="000E1C70">
        <w:rPr>
          <w:rFonts w:ascii="Bookman Old Style" w:hAnsi="Bookman Old Style"/>
        </w:rPr>
        <w:t xml:space="preserve">Så därför har jag gjort ett subjektivt urval, där jag som skrivare/forskare kan själv bedöma vilka som skall ingå i enkätundersökningen. </w:t>
      </w:r>
      <w:r w:rsidRPr="000E1C70">
        <w:rPr>
          <w:rFonts w:ascii="Bookman Old Style" w:hAnsi="Bookman Old Style"/>
        </w:rPr>
        <w:t>Därför valde jag att endast använda mig av de norrländska NiU-o</w:t>
      </w:r>
      <w:r w:rsidR="000B3A72" w:rsidRPr="000E1C70">
        <w:rPr>
          <w:rFonts w:ascii="Bookman Old Style" w:hAnsi="Bookman Old Style"/>
        </w:rPr>
        <w:t>rterna, Luleå, Skellefteå, Umeå</w:t>
      </w:r>
      <w:r w:rsidR="008B6501">
        <w:rPr>
          <w:rFonts w:ascii="Bookman Old Style" w:hAnsi="Bookman Old Style"/>
        </w:rPr>
        <w:t xml:space="preserve"> </w:t>
      </w:r>
      <w:r w:rsidR="000B3A72" w:rsidRPr="000E1C70">
        <w:rPr>
          <w:rFonts w:ascii="Bookman Old Style" w:hAnsi="Bookman Old Style"/>
        </w:rPr>
        <w:t>(Björklöven,</w:t>
      </w:r>
      <w:r w:rsidRPr="000E1C70">
        <w:rPr>
          <w:rFonts w:ascii="Bookman Old Style" w:hAnsi="Bookman Old Style"/>
        </w:rPr>
        <w:t xml:space="preserve">Östersund, Örnsköldsvik och Timrå. Det finns högst 14 platser per ort och det medför att högsta antal personer som kommer att genomföra enkäten är 84 stycken. </w:t>
      </w:r>
    </w:p>
    <w:p w:rsidR="004613DB" w:rsidRPr="000E1C70" w:rsidRDefault="004613DB">
      <w:pPr>
        <w:spacing w:after="160" w:line="259" w:lineRule="auto"/>
        <w:rPr>
          <w:rFonts w:ascii="Bookman Old Style" w:hAnsi="Bookman Old Style"/>
        </w:rPr>
      </w:pPr>
      <w:r w:rsidRPr="000E1C70">
        <w:rPr>
          <w:rFonts w:ascii="Bookman Old Style" w:hAnsi="Bookman Old Style"/>
        </w:rPr>
        <w:br w:type="page"/>
      </w:r>
    </w:p>
    <w:p w:rsidR="005E0E75" w:rsidRDefault="00515E99" w:rsidP="00BB640F">
      <w:pPr>
        <w:pStyle w:val="Rubrik1"/>
        <w:spacing w:line="360" w:lineRule="auto"/>
        <w:rPr>
          <w:rFonts w:ascii="Bookman Old Style" w:hAnsi="Bookman Old Style"/>
          <w:sz w:val="26"/>
          <w:szCs w:val="26"/>
        </w:rPr>
      </w:pPr>
      <w:bookmarkStart w:id="19" w:name="_Toc416814608"/>
      <w:bookmarkStart w:id="20" w:name="_Toc417033068"/>
      <w:bookmarkStart w:id="21" w:name="_Toc417502505"/>
      <w:r w:rsidRPr="00FC19AF">
        <w:rPr>
          <w:rFonts w:ascii="Bookman Old Style" w:hAnsi="Bookman Old Style"/>
          <w:sz w:val="26"/>
          <w:szCs w:val="26"/>
        </w:rPr>
        <w:lastRenderedPageBreak/>
        <w:t>Resultat</w:t>
      </w:r>
      <w:bookmarkEnd w:id="19"/>
      <w:bookmarkEnd w:id="20"/>
      <w:bookmarkEnd w:id="21"/>
    </w:p>
    <w:p w:rsidR="00F53878" w:rsidRPr="00C0548E" w:rsidRDefault="00BB640F" w:rsidP="00F53878">
      <w:pPr>
        <w:spacing w:line="360" w:lineRule="auto"/>
        <w:rPr>
          <w:rFonts w:ascii="Bookman Old Style" w:hAnsi="Bookman Old Style"/>
        </w:rPr>
      </w:pPr>
      <w:r w:rsidRPr="00C0548E">
        <w:rPr>
          <w:rFonts w:ascii="Bookman Old Style" w:hAnsi="Bookman Old Style"/>
        </w:rPr>
        <w:t>I denna del kommer jag redovisa de svar som undersökningsgruppen har tyckt.</w:t>
      </w:r>
      <w:r w:rsidR="00F53878">
        <w:rPr>
          <w:rFonts w:ascii="Bookman Old Style" w:hAnsi="Bookman Old Style"/>
        </w:rPr>
        <w:t xml:space="preserve"> </w:t>
      </w:r>
      <w:r w:rsidR="00F53878" w:rsidRPr="00C0548E">
        <w:rPr>
          <w:rFonts w:ascii="Bookman Old Style" w:hAnsi="Bookman Old Style"/>
        </w:rPr>
        <w:t>Det är 44 stycken som har svarat på enkäten.</w:t>
      </w:r>
    </w:p>
    <w:p w:rsidR="00F53878" w:rsidRDefault="00F53878" w:rsidP="00C0548E">
      <w:pPr>
        <w:spacing w:line="360" w:lineRule="auto"/>
        <w:rPr>
          <w:rFonts w:ascii="Bookman Old Style" w:hAnsi="Bookman Old Style"/>
        </w:rPr>
      </w:pPr>
      <w:r>
        <w:rPr>
          <w:rFonts w:ascii="Bookman Old Style" w:hAnsi="Bookman Old Style"/>
        </w:rPr>
        <w:t xml:space="preserve">Kommer att skriva ner antal sva, samt vad det blev i procent. </w:t>
      </w:r>
    </w:p>
    <w:p w:rsidR="00BB640F" w:rsidRPr="00C0548E" w:rsidRDefault="00B03A4A" w:rsidP="00C0548E">
      <w:pPr>
        <w:spacing w:line="360" w:lineRule="auto"/>
        <w:rPr>
          <w:rFonts w:ascii="Bookman Old Style" w:hAnsi="Bookman Old Style"/>
        </w:rPr>
      </w:pPr>
      <w:r w:rsidRPr="00C0548E">
        <w:rPr>
          <w:rFonts w:ascii="Bookman Old Style" w:hAnsi="Bookman Old Style"/>
        </w:rPr>
        <w:t xml:space="preserve"> </w:t>
      </w:r>
    </w:p>
    <w:p w:rsidR="00D32B2F" w:rsidRPr="007E5D6C" w:rsidRDefault="009D1CF2" w:rsidP="00D32B2F">
      <w:pPr>
        <w:pStyle w:val="Rubrik2"/>
        <w:rPr>
          <w:rFonts w:ascii="Bookman Old Style" w:hAnsi="Bookman Old Style"/>
          <w:sz w:val="24"/>
          <w:szCs w:val="24"/>
        </w:rPr>
      </w:pPr>
      <w:bookmarkStart w:id="22" w:name="_Toc417502506"/>
      <w:r w:rsidRPr="00251BD0">
        <w:rPr>
          <w:rFonts w:ascii="Bookman Old Style" w:hAnsi="Bookman Old Style"/>
          <w:sz w:val="24"/>
          <w:szCs w:val="24"/>
        </w:rPr>
        <w:t>Kön</w:t>
      </w:r>
      <w:bookmarkEnd w:id="22"/>
    </w:p>
    <w:p w:rsidR="00D32B2F" w:rsidRPr="007E5D6C" w:rsidRDefault="00D32B2F" w:rsidP="00D32B2F">
      <w:pPr>
        <w:shd w:val="clear" w:color="auto" w:fill="FFFFFF"/>
        <w:spacing w:line="240" w:lineRule="auto"/>
        <w:rPr>
          <w:rFonts w:ascii="Arial" w:hAnsi="Arial" w:cs="Arial"/>
          <w:color w:val="000000"/>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856"/>
        <w:gridCol w:w="663"/>
        <w:gridCol w:w="1086"/>
      </w:tblGrid>
      <w:tr w:rsidR="00D32B2F" w:rsidRPr="007E5D6C" w:rsidTr="001F5C68">
        <w:tc>
          <w:tcPr>
            <w:tcW w:w="0" w:type="auto"/>
            <w:noWrap/>
            <w:tcMar>
              <w:top w:w="15" w:type="dxa"/>
              <w:left w:w="15" w:type="dxa"/>
              <w:bottom w:w="120" w:type="dxa"/>
              <w:right w:w="15" w:type="dxa"/>
            </w:tcMar>
            <w:hideMark/>
          </w:tcPr>
          <w:p w:rsidR="00D32B2F" w:rsidRPr="007E5D6C" w:rsidRDefault="00D32B2F" w:rsidP="001F5C68">
            <w:pPr>
              <w:spacing w:line="240" w:lineRule="auto"/>
              <w:rPr>
                <w:rFonts w:ascii="Bookman Old Style" w:hAnsi="Bookman Old Style"/>
                <w:color w:val="000000"/>
              </w:rPr>
            </w:pPr>
            <w:r w:rsidRPr="007E5D6C">
              <w:rPr>
                <w:rFonts w:ascii="Bookman Old Style" w:hAnsi="Bookman Old Style"/>
                <w:color w:val="000000"/>
              </w:rPr>
              <w:t>Man</w:t>
            </w:r>
          </w:p>
        </w:tc>
        <w:tc>
          <w:tcPr>
            <w:tcW w:w="0" w:type="auto"/>
            <w:tcMar>
              <w:top w:w="15" w:type="dxa"/>
              <w:left w:w="331" w:type="dxa"/>
              <w:bottom w:w="120" w:type="dxa"/>
              <w:right w:w="15" w:type="dxa"/>
            </w:tcMar>
            <w:hideMark/>
          </w:tcPr>
          <w:p w:rsidR="00D32B2F" w:rsidRPr="007E5D6C" w:rsidRDefault="00D32B2F" w:rsidP="001F5C68">
            <w:pPr>
              <w:spacing w:line="240" w:lineRule="auto"/>
              <w:jc w:val="right"/>
              <w:rPr>
                <w:rFonts w:ascii="Bookman Old Style" w:hAnsi="Bookman Old Style"/>
                <w:b/>
                <w:bCs/>
                <w:color w:val="000000"/>
              </w:rPr>
            </w:pPr>
            <w:r w:rsidRPr="007E5D6C">
              <w:rPr>
                <w:rFonts w:ascii="Bookman Old Style" w:hAnsi="Bookman Old Style"/>
                <w:b/>
                <w:bCs/>
                <w:color w:val="000000"/>
              </w:rPr>
              <w:t>43</w:t>
            </w:r>
          </w:p>
        </w:tc>
        <w:tc>
          <w:tcPr>
            <w:tcW w:w="0" w:type="auto"/>
            <w:tcMar>
              <w:top w:w="15" w:type="dxa"/>
              <w:left w:w="331" w:type="dxa"/>
              <w:bottom w:w="120" w:type="dxa"/>
              <w:right w:w="15" w:type="dxa"/>
            </w:tcMar>
            <w:hideMark/>
          </w:tcPr>
          <w:p w:rsidR="00D32B2F" w:rsidRPr="007E5D6C" w:rsidRDefault="00D32B2F" w:rsidP="001F5C68">
            <w:pPr>
              <w:spacing w:line="240" w:lineRule="auto"/>
              <w:jc w:val="right"/>
              <w:rPr>
                <w:rFonts w:ascii="Bookman Old Style" w:hAnsi="Bookman Old Style"/>
                <w:color w:val="666666"/>
              </w:rPr>
            </w:pPr>
            <w:r w:rsidRPr="007E5D6C">
              <w:rPr>
                <w:rFonts w:ascii="Bookman Old Style" w:hAnsi="Bookman Old Style"/>
                <w:color w:val="666666"/>
              </w:rPr>
              <w:t>100 %</w:t>
            </w:r>
          </w:p>
        </w:tc>
      </w:tr>
      <w:tr w:rsidR="00D32B2F" w:rsidRPr="007E5D6C" w:rsidTr="001F5C68">
        <w:tc>
          <w:tcPr>
            <w:tcW w:w="0" w:type="auto"/>
            <w:noWrap/>
            <w:tcMar>
              <w:top w:w="15" w:type="dxa"/>
              <w:left w:w="15" w:type="dxa"/>
              <w:bottom w:w="120" w:type="dxa"/>
              <w:right w:w="15" w:type="dxa"/>
            </w:tcMar>
            <w:hideMark/>
          </w:tcPr>
          <w:p w:rsidR="00D32B2F" w:rsidRPr="007E5D6C" w:rsidRDefault="00D32B2F" w:rsidP="001F5C68">
            <w:pPr>
              <w:spacing w:line="240" w:lineRule="auto"/>
              <w:rPr>
                <w:rFonts w:ascii="Bookman Old Style" w:hAnsi="Bookman Old Style"/>
                <w:color w:val="000000"/>
              </w:rPr>
            </w:pPr>
            <w:r w:rsidRPr="007E5D6C">
              <w:rPr>
                <w:rFonts w:ascii="Bookman Old Style" w:hAnsi="Bookman Old Style"/>
                <w:color w:val="000000"/>
              </w:rPr>
              <w:t>Kvinna</w:t>
            </w:r>
          </w:p>
        </w:tc>
        <w:tc>
          <w:tcPr>
            <w:tcW w:w="0" w:type="auto"/>
            <w:tcMar>
              <w:top w:w="15" w:type="dxa"/>
              <w:left w:w="331" w:type="dxa"/>
              <w:bottom w:w="120" w:type="dxa"/>
              <w:right w:w="15" w:type="dxa"/>
            </w:tcMar>
            <w:hideMark/>
          </w:tcPr>
          <w:p w:rsidR="00D32B2F" w:rsidRPr="007E5D6C" w:rsidRDefault="00D32B2F" w:rsidP="001F5C68">
            <w:pPr>
              <w:spacing w:line="240" w:lineRule="auto"/>
              <w:jc w:val="right"/>
              <w:rPr>
                <w:rFonts w:ascii="Bookman Old Style" w:hAnsi="Bookman Old Style"/>
                <w:b/>
                <w:bCs/>
                <w:color w:val="000000"/>
              </w:rPr>
            </w:pPr>
            <w:r w:rsidRPr="007E5D6C">
              <w:rPr>
                <w:rFonts w:ascii="Bookman Old Style" w:hAnsi="Bookman Old Style"/>
                <w:b/>
                <w:bCs/>
                <w:color w:val="000000"/>
              </w:rPr>
              <w:t>0</w:t>
            </w:r>
          </w:p>
        </w:tc>
        <w:tc>
          <w:tcPr>
            <w:tcW w:w="0" w:type="auto"/>
            <w:tcMar>
              <w:top w:w="15" w:type="dxa"/>
              <w:left w:w="331" w:type="dxa"/>
              <w:bottom w:w="120" w:type="dxa"/>
              <w:right w:w="15" w:type="dxa"/>
            </w:tcMar>
            <w:hideMark/>
          </w:tcPr>
          <w:p w:rsidR="00D32B2F" w:rsidRPr="007E5D6C" w:rsidRDefault="00D32B2F" w:rsidP="001F5C68">
            <w:pPr>
              <w:spacing w:line="240" w:lineRule="auto"/>
              <w:jc w:val="right"/>
              <w:rPr>
                <w:rFonts w:ascii="Bookman Old Style" w:hAnsi="Bookman Old Style"/>
                <w:color w:val="666666"/>
              </w:rPr>
            </w:pPr>
            <w:r w:rsidRPr="007E5D6C">
              <w:rPr>
                <w:rFonts w:ascii="Bookman Old Style" w:hAnsi="Bookman Old Style"/>
                <w:color w:val="666666"/>
              </w:rPr>
              <w:t>0 %</w:t>
            </w:r>
          </w:p>
        </w:tc>
      </w:tr>
    </w:tbl>
    <w:p w:rsidR="001E764E" w:rsidRPr="00251BD0" w:rsidRDefault="00F53878" w:rsidP="00F53878">
      <w:pPr>
        <w:tabs>
          <w:tab w:val="left" w:pos="7147"/>
        </w:tabs>
        <w:rPr>
          <w:rFonts w:ascii="Bookman Old Style" w:hAnsi="Bookman Old Style"/>
          <w:b/>
          <w:bCs/>
        </w:rPr>
      </w:pPr>
      <w:r>
        <w:rPr>
          <w:rFonts w:ascii="Bookman Old Style" w:hAnsi="Bookman Old Style"/>
          <w:b/>
          <w:bCs/>
        </w:rPr>
        <w:tab/>
      </w:r>
    </w:p>
    <w:p w:rsidR="009D1CF2" w:rsidRPr="00251BD0" w:rsidRDefault="009D1CF2" w:rsidP="009D1CF2">
      <w:pPr>
        <w:pStyle w:val="Rubrik2"/>
        <w:rPr>
          <w:rFonts w:ascii="Bookman Old Style" w:hAnsi="Bookman Old Style"/>
          <w:sz w:val="24"/>
          <w:szCs w:val="24"/>
        </w:rPr>
      </w:pPr>
    </w:p>
    <w:p w:rsidR="009D1CF2" w:rsidRPr="00251BD0" w:rsidRDefault="009D1CF2" w:rsidP="009D1CF2">
      <w:pPr>
        <w:pStyle w:val="Rubrik2"/>
        <w:rPr>
          <w:rFonts w:ascii="Bookman Old Style" w:hAnsi="Bookman Old Style"/>
          <w:sz w:val="24"/>
          <w:szCs w:val="24"/>
        </w:rPr>
      </w:pPr>
    </w:p>
    <w:p w:rsidR="00D32B2F" w:rsidRPr="007E5D6C" w:rsidRDefault="009D1CF2" w:rsidP="00D32B2F">
      <w:pPr>
        <w:pStyle w:val="Rubrik2"/>
        <w:rPr>
          <w:rFonts w:ascii="Bookman Old Style" w:hAnsi="Bookman Old Style"/>
          <w:sz w:val="24"/>
          <w:szCs w:val="24"/>
        </w:rPr>
      </w:pPr>
      <w:bookmarkStart w:id="23" w:name="_Toc417502507"/>
      <w:r w:rsidRPr="00251BD0">
        <w:rPr>
          <w:rFonts w:ascii="Bookman Old Style" w:hAnsi="Bookman Old Style"/>
          <w:sz w:val="24"/>
          <w:szCs w:val="24"/>
        </w:rPr>
        <w:t>Vilken position har du</w:t>
      </w:r>
      <w:r w:rsidR="00D32B2F">
        <w:rPr>
          <w:rFonts w:ascii="Bookman Old Style" w:hAnsi="Bookman Old Style"/>
          <w:sz w:val="24"/>
          <w:szCs w:val="24"/>
        </w:rPr>
        <w:t>?</w:t>
      </w:r>
      <w:bookmarkEnd w:id="23"/>
    </w:p>
    <w:p w:rsidR="00D32B2F" w:rsidRPr="007E5D6C" w:rsidRDefault="00D32B2F" w:rsidP="00D32B2F">
      <w:pPr>
        <w:shd w:val="clear" w:color="auto" w:fill="FFFFFF"/>
        <w:spacing w:line="240" w:lineRule="auto"/>
        <w:rPr>
          <w:rFonts w:ascii="Arial" w:hAnsi="Arial" w:cs="Arial"/>
          <w:color w:val="000000"/>
          <w:sz w:val="20"/>
          <w:szCs w:val="20"/>
        </w:rPr>
      </w:pPr>
    </w:p>
    <w:p w:rsidR="00FE353E" w:rsidRPr="00251BD0" w:rsidRDefault="00FE353E" w:rsidP="00FE353E"/>
    <w:tbl>
      <w:tblPr>
        <w:tblpPr w:leftFromText="141" w:rightFromText="141" w:vertAnchor="text" w:horzAnchor="margin" w:tblpY="-35"/>
        <w:tblW w:w="0" w:type="auto"/>
        <w:tblCellMar>
          <w:top w:w="15" w:type="dxa"/>
          <w:left w:w="15" w:type="dxa"/>
          <w:bottom w:w="15" w:type="dxa"/>
          <w:right w:w="15" w:type="dxa"/>
        </w:tblCellMar>
        <w:tblLook w:val="04A0" w:firstRow="1" w:lastRow="0" w:firstColumn="1" w:lastColumn="0" w:noHBand="0" w:noVBand="1"/>
      </w:tblPr>
      <w:tblGrid>
        <w:gridCol w:w="1005"/>
        <w:gridCol w:w="663"/>
        <w:gridCol w:w="1162"/>
      </w:tblGrid>
      <w:tr w:rsidR="00B03A4A" w:rsidRPr="00B03A4A" w:rsidTr="00B03A4A">
        <w:tc>
          <w:tcPr>
            <w:tcW w:w="0" w:type="auto"/>
            <w:noWrap/>
            <w:tcMar>
              <w:top w:w="15" w:type="dxa"/>
              <w:left w:w="15" w:type="dxa"/>
              <w:bottom w:w="120" w:type="dxa"/>
              <w:right w:w="15" w:type="dxa"/>
            </w:tcMar>
            <w:hideMark/>
          </w:tcPr>
          <w:p w:rsidR="00B03A4A" w:rsidRPr="00B03A4A" w:rsidRDefault="00B03A4A" w:rsidP="00B03A4A">
            <w:pPr>
              <w:spacing w:line="240" w:lineRule="auto"/>
              <w:rPr>
                <w:rFonts w:ascii="Bookman Old Style" w:hAnsi="Bookman Old Style"/>
                <w:color w:val="000000"/>
              </w:rPr>
            </w:pPr>
            <w:r w:rsidRPr="00B03A4A">
              <w:rPr>
                <w:rFonts w:ascii="Bookman Old Style" w:hAnsi="Bookman Old Style"/>
                <w:color w:val="000000"/>
              </w:rPr>
              <w:t>Målvakt</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b/>
                <w:bCs/>
                <w:color w:val="000000"/>
              </w:rPr>
            </w:pPr>
            <w:r w:rsidRPr="00B03A4A">
              <w:rPr>
                <w:rFonts w:ascii="Bookman Old Style" w:hAnsi="Bookman Old Style"/>
                <w:b/>
                <w:bCs/>
                <w:color w:val="000000"/>
              </w:rPr>
              <w:t>3</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color w:val="666666"/>
              </w:rPr>
            </w:pPr>
            <w:r w:rsidRPr="00B03A4A">
              <w:rPr>
                <w:rFonts w:ascii="Bookman Old Style" w:hAnsi="Bookman Old Style"/>
                <w:color w:val="666666"/>
              </w:rPr>
              <w:t>6.8 %</w:t>
            </w:r>
          </w:p>
        </w:tc>
      </w:tr>
      <w:tr w:rsidR="00B03A4A" w:rsidRPr="00B03A4A" w:rsidTr="00B03A4A">
        <w:tc>
          <w:tcPr>
            <w:tcW w:w="0" w:type="auto"/>
            <w:noWrap/>
            <w:tcMar>
              <w:top w:w="15" w:type="dxa"/>
              <w:left w:w="15" w:type="dxa"/>
              <w:bottom w:w="120" w:type="dxa"/>
              <w:right w:w="15" w:type="dxa"/>
            </w:tcMar>
            <w:hideMark/>
          </w:tcPr>
          <w:p w:rsidR="00B03A4A" w:rsidRPr="00B03A4A" w:rsidRDefault="00B03A4A" w:rsidP="00B03A4A">
            <w:pPr>
              <w:spacing w:line="240" w:lineRule="auto"/>
              <w:rPr>
                <w:rFonts w:ascii="Bookman Old Style" w:hAnsi="Bookman Old Style"/>
                <w:color w:val="000000"/>
              </w:rPr>
            </w:pPr>
            <w:r w:rsidRPr="00B03A4A">
              <w:rPr>
                <w:rFonts w:ascii="Bookman Old Style" w:hAnsi="Bookman Old Style"/>
                <w:color w:val="000000"/>
              </w:rPr>
              <w:t>Back</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b/>
                <w:bCs/>
                <w:color w:val="000000"/>
              </w:rPr>
            </w:pPr>
            <w:r w:rsidRPr="00B03A4A">
              <w:rPr>
                <w:rFonts w:ascii="Bookman Old Style" w:hAnsi="Bookman Old Style"/>
                <w:b/>
                <w:bCs/>
                <w:color w:val="000000"/>
              </w:rPr>
              <w:t>15</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color w:val="666666"/>
              </w:rPr>
            </w:pPr>
            <w:r w:rsidRPr="00B03A4A">
              <w:rPr>
                <w:rFonts w:ascii="Bookman Old Style" w:hAnsi="Bookman Old Style"/>
                <w:color w:val="666666"/>
              </w:rPr>
              <w:t>34.1 %</w:t>
            </w:r>
          </w:p>
        </w:tc>
      </w:tr>
      <w:tr w:rsidR="00B03A4A" w:rsidRPr="00B03A4A" w:rsidTr="00B03A4A">
        <w:tc>
          <w:tcPr>
            <w:tcW w:w="0" w:type="auto"/>
            <w:noWrap/>
            <w:tcMar>
              <w:top w:w="15" w:type="dxa"/>
              <w:left w:w="15" w:type="dxa"/>
              <w:bottom w:w="120" w:type="dxa"/>
              <w:right w:w="15" w:type="dxa"/>
            </w:tcMar>
            <w:hideMark/>
          </w:tcPr>
          <w:p w:rsidR="00B03A4A" w:rsidRPr="00B03A4A" w:rsidRDefault="00B03A4A" w:rsidP="00B03A4A">
            <w:pPr>
              <w:spacing w:line="240" w:lineRule="auto"/>
              <w:rPr>
                <w:rFonts w:ascii="Bookman Old Style" w:hAnsi="Bookman Old Style"/>
                <w:color w:val="000000"/>
              </w:rPr>
            </w:pPr>
            <w:r w:rsidRPr="00B03A4A">
              <w:rPr>
                <w:rFonts w:ascii="Bookman Old Style" w:hAnsi="Bookman Old Style"/>
                <w:color w:val="000000"/>
              </w:rPr>
              <w:t>Forward</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b/>
                <w:bCs/>
                <w:color w:val="000000"/>
              </w:rPr>
            </w:pPr>
            <w:r w:rsidRPr="00B03A4A">
              <w:rPr>
                <w:rFonts w:ascii="Bookman Old Style" w:hAnsi="Bookman Old Style"/>
                <w:b/>
                <w:bCs/>
                <w:color w:val="000000"/>
              </w:rPr>
              <w:t>26</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color w:val="666666"/>
              </w:rPr>
            </w:pPr>
            <w:r w:rsidRPr="00B03A4A">
              <w:rPr>
                <w:rFonts w:ascii="Bookman Old Style" w:hAnsi="Bookman Old Style"/>
                <w:color w:val="666666"/>
              </w:rPr>
              <w:t>59.1 %</w:t>
            </w:r>
          </w:p>
        </w:tc>
      </w:tr>
    </w:tbl>
    <w:p w:rsidR="00B03A4A" w:rsidRPr="00B03A4A" w:rsidRDefault="00B03A4A" w:rsidP="00B03A4A">
      <w:pPr>
        <w:shd w:val="clear" w:color="auto" w:fill="FFFFFF"/>
        <w:spacing w:before="480" w:after="144" w:line="240" w:lineRule="auto"/>
        <w:outlineLvl w:val="2"/>
        <w:rPr>
          <w:rFonts w:ascii="Bookman Old Style" w:hAnsi="Bookman Old Style" w:cs="Arial"/>
          <w:b/>
          <w:bCs/>
          <w:color w:val="000000"/>
          <w:sz w:val="27"/>
          <w:szCs w:val="27"/>
        </w:rPr>
      </w:pPr>
    </w:p>
    <w:p w:rsidR="00B03A4A" w:rsidRPr="00B03A4A" w:rsidRDefault="00B03A4A" w:rsidP="00B03A4A">
      <w:pPr>
        <w:shd w:val="clear" w:color="auto" w:fill="FFFFFF"/>
        <w:spacing w:line="240" w:lineRule="auto"/>
        <w:rPr>
          <w:rFonts w:ascii="Arial" w:hAnsi="Arial" w:cs="Arial"/>
          <w:color w:val="000000"/>
          <w:sz w:val="20"/>
          <w:szCs w:val="20"/>
        </w:rPr>
      </w:pPr>
    </w:p>
    <w:p w:rsidR="00B03A4A" w:rsidRDefault="00B03A4A" w:rsidP="00FE353E"/>
    <w:p w:rsidR="00FE353E" w:rsidRPr="00251BD0" w:rsidRDefault="00FE353E" w:rsidP="00FE353E"/>
    <w:p w:rsidR="00D32B2F" w:rsidRPr="00251BD0" w:rsidRDefault="00D32B2F" w:rsidP="00D32B2F">
      <w:pPr>
        <w:pStyle w:val="Rubrik2"/>
        <w:rPr>
          <w:rFonts w:ascii="Bookman Old Style" w:hAnsi="Bookman Old Style"/>
          <w:sz w:val="24"/>
          <w:szCs w:val="24"/>
        </w:rPr>
      </w:pPr>
      <w:bookmarkStart w:id="24" w:name="_Toc417502508"/>
      <w:r w:rsidRPr="00251BD0">
        <w:rPr>
          <w:rFonts w:ascii="Bookman Old Style" w:hAnsi="Bookman Old Style"/>
          <w:sz w:val="24"/>
          <w:szCs w:val="24"/>
        </w:rPr>
        <w:t>Vilken klubb representerar du?</w:t>
      </w:r>
      <w:bookmarkEnd w:id="24"/>
    </w:p>
    <w:p w:rsidR="00FE353E" w:rsidRPr="00251BD0" w:rsidRDefault="00FE353E" w:rsidP="00FE353E"/>
    <w:p w:rsidR="00B03A4A" w:rsidRPr="00B03A4A" w:rsidRDefault="00B03A4A" w:rsidP="00B03A4A">
      <w:pPr>
        <w:shd w:val="clear" w:color="auto" w:fill="FFFFFF"/>
        <w:spacing w:line="240" w:lineRule="auto"/>
        <w:rPr>
          <w:rFonts w:ascii="Arial" w:hAnsi="Arial" w:cs="Arial"/>
          <w:color w:val="000000"/>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1720"/>
        <w:gridCol w:w="663"/>
        <w:gridCol w:w="1162"/>
      </w:tblGrid>
      <w:tr w:rsidR="00B03A4A" w:rsidRPr="00B03A4A" w:rsidTr="00B03A4A">
        <w:tc>
          <w:tcPr>
            <w:tcW w:w="0" w:type="auto"/>
            <w:noWrap/>
            <w:tcMar>
              <w:top w:w="15" w:type="dxa"/>
              <w:left w:w="15" w:type="dxa"/>
              <w:bottom w:w="120" w:type="dxa"/>
              <w:right w:w="15" w:type="dxa"/>
            </w:tcMar>
            <w:hideMark/>
          </w:tcPr>
          <w:p w:rsidR="00B03A4A" w:rsidRPr="00B03A4A" w:rsidRDefault="00B03A4A" w:rsidP="00B03A4A">
            <w:pPr>
              <w:spacing w:line="240" w:lineRule="auto"/>
              <w:rPr>
                <w:rFonts w:ascii="Bookman Old Style" w:hAnsi="Bookman Old Style"/>
                <w:color w:val="000000"/>
              </w:rPr>
            </w:pPr>
            <w:r w:rsidRPr="00B03A4A">
              <w:rPr>
                <w:rFonts w:ascii="Bookman Old Style" w:hAnsi="Bookman Old Style"/>
                <w:color w:val="000000"/>
              </w:rPr>
              <w:t>IF Björklöven</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b/>
                <w:bCs/>
                <w:color w:val="000000"/>
              </w:rPr>
            </w:pPr>
            <w:r w:rsidRPr="00B03A4A">
              <w:rPr>
                <w:rFonts w:ascii="Bookman Old Style" w:hAnsi="Bookman Old Style"/>
                <w:b/>
                <w:bCs/>
                <w:color w:val="000000"/>
              </w:rPr>
              <w:t>7</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color w:val="666666"/>
              </w:rPr>
            </w:pPr>
            <w:r w:rsidRPr="00B03A4A">
              <w:rPr>
                <w:rFonts w:ascii="Bookman Old Style" w:hAnsi="Bookman Old Style"/>
                <w:color w:val="666666"/>
              </w:rPr>
              <w:t>15.9 %</w:t>
            </w:r>
          </w:p>
        </w:tc>
      </w:tr>
      <w:tr w:rsidR="00B03A4A" w:rsidRPr="00B03A4A" w:rsidTr="00B03A4A">
        <w:tc>
          <w:tcPr>
            <w:tcW w:w="0" w:type="auto"/>
            <w:noWrap/>
            <w:tcMar>
              <w:top w:w="15" w:type="dxa"/>
              <w:left w:w="15" w:type="dxa"/>
              <w:bottom w:w="120" w:type="dxa"/>
              <w:right w:w="15" w:type="dxa"/>
            </w:tcMar>
            <w:hideMark/>
          </w:tcPr>
          <w:p w:rsidR="00B03A4A" w:rsidRPr="00B03A4A" w:rsidRDefault="00B03A4A" w:rsidP="00B03A4A">
            <w:pPr>
              <w:spacing w:line="240" w:lineRule="auto"/>
              <w:rPr>
                <w:rFonts w:ascii="Bookman Old Style" w:hAnsi="Bookman Old Style"/>
                <w:color w:val="000000"/>
              </w:rPr>
            </w:pPr>
            <w:r w:rsidRPr="00B03A4A">
              <w:rPr>
                <w:rFonts w:ascii="Bookman Old Style" w:hAnsi="Bookman Old Style"/>
                <w:color w:val="000000"/>
              </w:rPr>
              <w:t>Luleå Hockey</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b/>
                <w:bCs/>
                <w:color w:val="000000"/>
              </w:rPr>
            </w:pPr>
            <w:r w:rsidRPr="00B03A4A">
              <w:rPr>
                <w:rFonts w:ascii="Bookman Old Style" w:hAnsi="Bookman Old Style"/>
                <w:b/>
                <w:bCs/>
                <w:color w:val="000000"/>
              </w:rPr>
              <w:t>12</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color w:val="666666"/>
              </w:rPr>
            </w:pPr>
            <w:r w:rsidRPr="00B03A4A">
              <w:rPr>
                <w:rFonts w:ascii="Bookman Old Style" w:hAnsi="Bookman Old Style"/>
                <w:color w:val="666666"/>
              </w:rPr>
              <w:t>27.3 %</w:t>
            </w:r>
          </w:p>
        </w:tc>
      </w:tr>
      <w:tr w:rsidR="00B03A4A" w:rsidRPr="00B03A4A" w:rsidTr="00B03A4A">
        <w:tc>
          <w:tcPr>
            <w:tcW w:w="0" w:type="auto"/>
            <w:noWrap/>
            <w:tcMar>
              <w:top w:w="15" w:type="dxa"/>
              <w:left w:w="15" w:type="dxa"/>
              <w:bottom w:w="120" w:type="dxa"/>
              <w:right w:w="15" w:type="dxa"/>
            </w:tcMar>
            <w:hideMark/>
          </w:tcPr>
          <w:p w:rsidR="00B03A4A" w:rsidRPr="00B03A4A" w:rsidRDefault="00B03A4A" w:rsidP="00B03A4A">
            <w:pPr>
              <w:spacing w:line="240" w:lineRule="auto"/>
              <w:rPr>
                <w:rFonts w:ascii="Bookman Old Style" w:hAnsi="Bookman Old Style"/>
                <w:color w:val="000000"/>
              </w:rPr>
            </w:pPr>
            <w:r w:rsidRPr="00B03A4A">
              <w:rPr>
                <w:rFonts w:ascii="Bookman Old Style" w:hAnsi="Bookman Old Style"/>
                <w:color w:val="000000"/>
              </w:rPr>
              <w:t>Modo Hockey</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b/>
                <w:bCs/>
                <w:color w:val="000000"/>
              </w:rPr>
            </w:pPr>
            <w:r w:rsidRPr="00B03A4A">
              <w:rPr>
                <w:rFonts w:ascii="Bookman Old Style" w:hAnsi="Bookman Old Style"/>
                <w:b/>
                <w:bCs/>
                <w:color w:val="000000"/>
              </w:rPr>
              <w:t>11</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color w:val="666666"/>
              </w:rPr>
            </w:pPr>
            <w:r w:rsidRPr="00B03A4A">
              <w:rPr>
                <w:rFonts w:ascii="Bookman Old Style" w:hAnsi="Bookman Old Style"/>
                <w:color w:val="666666"/>
              </w:rPr>
              <w:t>25 %</w:t>
            </w:r>
          </w:p>
        </w:tc>
      </w:tr>
      <w:tr w:rsidR="00B03A4A" w:rsidRPr="00B03A4A" w:rsidTr="00B03A4A">
        <w:tc>
          <w:tcPr>
            <w:tcW w:w="0" w:type="auto"/>
            <w:noWrap/>
            <w:tcMar>
              <w:top w:w="15" w:type="dxa"/>
              <w:left w:w="15" w:type="dxa"/>
              <w:bottom w:w="120" w:type="dxa"/>
              <w:right w:w="15" w:type="dxa"/>
            </w:tcMar>
            <w:hideMark/>
          </w:tcPr>
          <w:p w:rsidR="00B03A4A" w:rsidRPr="00B03A4A" w:rsidRDefault="00B03A4A" w:rsidP="00B03A4A">
            <w:pPr>
              <w:spacing w:line="240" w:lineRule="auto"/>
              <w:rPr>
                <w:rFonts w:ascii="Bookman Old Style" w:hAnsi="Bookman Old Style"/>
                <w:color w:val="000000"/>
              </w:rPr>
            </w:pPr>
            <w:r w:rsidRPr="00B03A4A">
              <w:rPr>
                <w:rFonts w:ascii="Bookman Old Style" w:hAnsi="Bookman Old Style"/>
                <w:color w:val="000000"/>
              </w:rPr>
              <w:t>Skellefteå AIK</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b/>
                <w:bCs/>
                <w:color w:val="000000"/>
              </w:rPr>
            </w:pPr>
            <w:r w:rsidRPr="00B03A4A">
              <w:rPr>
                <w:rFonts w:ascii="Bookman Old Style" w:hAnsi="Bookman Old Style"/>
                <w:b/>
                <w:bCs/>
                <w:color w:val="000000"/>
              </w:rPr>
              <w:t>5</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color w:val="666666"/>
              </w:rPr>
            </w:pPr>
            <w:r w:rsidRPr="00B03A4A">
              <w:rPr>
                <w:rFonts w:ascii="Bookman Old Style" w:hAnsi="Bookman Old Style"/>
                <w:color w:val="666666"/>
              </w:rPr>
              <w:t>11.4 %</w:t>
            </w:r>
          </w:p>
        </w:tc>
      </w:tr>
      <w:tr w:rsidR="00B03A4A" w:rsidRPr="00B03A4A" w:rsidTr="00B03A4A">
        <w:tc>
          <w:tcPr>
            <w:tcW w:w="0" w:type="auto"/>
            <w:noWrap/>
            <w:tcMar>
              <w:top w:w="15" w:type="dxa"/>
              <w:left w:w="15" w:type="dxa"/>
              <w:bottom w:w="120" w:type="dxa"/>
              <w:right w:w="15" w:type="dxa"/>
            </w:tcMar>
            <w:hideMark/>
          </w:tcPr>
          <w:p w:rsidR="00B03A4A" w:rsidRPr="00B03A4A" w:rsidRDefault="00B03A4A" w:rsidP="00B03A4A">
            <w:pPr>
              <w:spacing w:line="240" w:lineRule="auto"/>
              <w:rPr>
                <w:rFonts w:ascii="Bookman Old Style" w:hAnsi="Bookman Old Style"/>
                <w:color w:val="000000"/>
              </w:rPr>
            </w:pPr>
            <w:r w:rsidRPr="00B03A4A">
              <w:rPr>
                <w:rFonts w:ascii="Bookman Old Style" w:hAnsi="Bookman Old Style"/>
                <w:color w:val="000000"/>
              </w:rPr>
              <w:t>Timrå IK</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b/>
                <w:bCs/>
                <w:color w:val="000000"/>
              </w:rPr>
            </w:pPr>
            <w:r w:rsidRPr="00B03A4A">
              <w:rPr>
                <w:rFonts w:ascii="Bookman Old Style" w:hAnsi="Bookman Old Style"/>
                <w:b/>
                <w:bCs/>
                <w:color w:val="000000"/>
              </w:rPr>
              <w:t>4</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color w:val="666666"/>
              </w:rPr>
            </w:pPr>
            <w:r w:rsidRPr="00B03A4A">
              <w:rPr>
                <w:rFonts w:ascii="Bookman Old Style" w:hAnsi="Bookman Old Style"/>
                <w:color w:val="666666"/>
              </w:rPr>
              <w:t>9.1 %</w:t>
            </w:r>
          </w:p>
        </w:tc>
      </w:tr>
      <w:tr w:rsidR="00B03A4A" w:rsidRPr="00B03A4A" w:rsidTr="00B03A4A">
        <w:tc>
          <w:tcPr>
            <w:tcW w:w="0" w:type="auto"/>
            <w:noWrap/>
            <w:tcMar>
              <w:top w:w="15" w:type="dxa"/>
              <w:left w:w="15" w:type="dxa"/>
              <w:bottom w:w="120" w:type="dxa"/>
              <w:right w:w="15" w:type="dxa"/>
            </w:tcMar>
            <w:hideMark/>
          </w:tcPr>
          <w:p w:rsidR="00B03A4A" w:rsidRPr="00B03A4A" w:rsidRDefault="00B03A4A" w:rsidP="00B03A4A">
            <w:pPr>
              <w:spacing w:line="240" w:lineRule="auto"/>
              <w:rPr>
                <w:rFonts w:ascii="Bookman Old Style" w:hAnsi="Bookman Old Style"/>
                <w:color w:val="000000"/>
              </w:rPr>
            </w:pPr>
            <w:r w:rsidRPr="00B03A4A">
              <w:rPr>
                <w:rFonts w:ascii="Bookman Old Style" w:hAnsi="Bookman Old Style"/>
                <w:color w:val="000000"/>
              </w:rPr>
              <w:t>Östersunds IK</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b/>
                <w:bCs/>
                <w:color w:val="000000"/>
              </w:rPr>
            </w:pPr>
            <w:r w:rsidRPr="00B03A4A">
              <w:rPr>
                <w:rFonts w:ascii="Bookman Old Style" w:hAnsi="Bookman Old Style"/>
                <w:b/>
                <w:bCs/>
                <w:color w:val="000000"/>
              </w:rPr>
              <w:t>5</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color w:val="666666"/>
              </w:rPr>
            </w:pPr>
            <w:r w:rsidRPr="00B03A4A">
              <w:rPr>
                <w:rFonts w:ascii="Bookman Old Style" w:hAnsi="Bookman Old Style"/>
                <w:color w:val="666666"/>
              </w:rPr>
              <w:t>11.4 %</w:t>
            </w:r>
          </w:p>
        </w:tc>
      </w:tr>
    </w:tbl>
    <w:p w:rsidR="00B03A4A" w:rsidRDefault="00B03A4A" w:rsidP="00FE353E"/>
    <w:p w:rsidR="001E764E" w:rsidRPr="00251BD0" w:rsidRDefault="001E764E" w:rsidP="001E764E">
      <w:pPr>
        <w:pStyle w:val="Rubrik2"/>
        <w:rPr>
          <w:rFonts w:ascii="Bookman Old Style" w:hAnsi="Bookman Old Style"/>
          <w:sz w:val="24"/>
          <w:szCs w:val="24"/>
        </w:rPr>
      </w:pPr>
      <w:bookmarkStart w:id="25" w:name="_Toc417502509"/>
      <w:r w:rsidRPr="00251BD0">
        <w:rPr>
          <w:rFonts w:ascii="Bookman Old Style" w:hAnsi="Bookman Old Style"/>
          <w:sz w:val="24"/>
          <w:szCs w:val="24"/>
        </w:rPr>
        <w:t>Spelar du i din moderklubb?</w:t>
      </w:r>
      <w:bookmarkEnd w:id="25"/>
    </w:p>
    <w:p w:rsidR="00B03A4A" w:rsidRPr="00B03A4A" w:rsidRDefault="00B03A4A" w:rsidP="00B03A4A">
      <w:pPr>
        <w:shd w:val="clear" w:color="auto" w:fill="FFFFFF"/>
        <w:spacing w:line="240" w:lineRule="auto"/>
        <w:rPr>
          <w:rFonts w:ascii="Arial" w:hAnsi="Arial" w:cs="Arial"/>
          <w:color w:val="000000"/>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405"/>
        <w:gridCol w:w="663"/>
        <w:gridCol w:w="1162"/>
      </w:tblGrid>
      <w:tr w:rsidR="00B03A4A" w:rsidRPr="00B03A4A" w:rsidTr="00B03A4A">
        <w:tc>
          <w:tcPr>
            <w:tcW w:w="0" w:type="auto"/>
            <w:noWrap/>
            <w:tcMar>
              <w:top w:w="15" w:type="dxa"/>
              <w:left w:w="15" w:type="dxa"/>
              <w:bottom w:w="120" w:type="dxa"/>
              <w:right w:w="15" w:type="dxa"/>
            </w:tcMar>
            <w:hideMark/>
          </w:tcPr>
          <w:p w:rsidR="00B03A4A" w:rsidRPr="00B03A4A" w:rsidRDefault="00B03A4A" w:rsidP="00B03A4A">
            <w:pPr>
              <w:spacing w:line="240" w:lineRule="auto"/>
              <w:rPr>
                <w:rFonts w:ascii="Bookman Old Style" w:hAnsi="Bookman Old Style"/>
                <w:color w:val="000000"/>
              </w:rPr>
            </w:pPr>
            <w:r w:rsidRPr="00B03A4A">
              <w:rPr>
                <w:rFonts w:ascii="Bookman Old Style" w:hAnsi="Bookman Old Style"/>
                <w:color w:val="000000"/>
              </w:rPr>
              <w:t>Ja</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b/>
                <w:bCs/>
                <w:color w:val="000000"/>
              </w:rPr>
            </w:pPr>
            <w:r w:rsidRPr="00B03A4A">
              <w:rPr>
                <w:rFonts w:ascii="Bookman Old Style" w:hAnsi="Bookman Old Style"/>
                <w:b/>
                <w:bCs/>
                <w:color w:val="000000"/>
              </w:rPr>
              <w:t>10</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color w:val="666666"/>
              </w:rPr>
            </w:pPr>
            <w:r w:rsidRPr="00B03A4A">
              <w:rPr>
                <w:rFonts w:ascii="Bookman Old Style" w:hAnsi="Bookman Old Style"/>
                <w:color w:val="666666"/>
              </w:rPr>
              <w:t>22.7 %</w:t>
            </w:r>
          </w:p>
        </w:tc>
      </w:tr>
      <w:tr w:rsidR="00B03A4A" w:rsidRPr="00B03A4A" w:rsidTr="00B03A4A">
        <w:tc>
          <w:tcPr>
            <w:tcW w:w="0" w:type="auto"/>
            <w:noWrap/>
            <w:tcMar>
              <w:top w:w="15" w:type="dxa"/>
              <w:left w:w="15" w:type="dxa"/>
              <w:bottom w:w="120" w:type="dxa"/>
              <w:right w:w="15" w:type="dxa"/>
            </w:tcMar>
            <w:hideMark/>
          </w:tcPr>
          <w:p w:rsidR="00B03A4A" w:rsidRPr="00B03A4A" w:rsidRDefault="00B03A4A" w:rsidP="00B03A4A">
            <w:pPr>
              <w:spacing w:line="240" w:lineRule="auto"/>
              <w:rPr>
                <w:rFonts w:ascii="Bookman Old Style" w:hAnsi="Bookman Old Style"/>
                <w:color w:val="000000"/>
              </w:rPr>
            </w:pPr>
            <w:r w:rsidRPr="00B03A4A">
              <w:rPr>
                <w:rFonts w:ascii="Bookman Old Style" w:hAnsi="Bookman Old Style"/>
                <w:color w:val="000000"/>
              </w:rPr>
              <w:t>Nej</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b/>
                <w:bCs/>
                <w:color w:val="000000"/>
              </w:rPr>
            </w:pPr>
            <w:r w:rsidRPr="00B03A4A">
              <w:rPr>
                <w:rFonts w:ascii="Bookman Old Style" w:hAnsi="Bookman Old Style"/>
                <w:b/>
                <w:bCs/>
                <w:color w:val="000000"/>
              </w:rPr>
              <w:t>34</w:t>
            </w:r>
          </w:p>
        </w:tc>
        <w:tc>
          <w:tcPr>
            <w:tcW w:w="0" w:type="auto"/>
            <w:tcMar>
              <w:top w:w="15" w:type="dxa"/>
              <w:left w:w="331" w:type="dxa"/>
              <w:bottom w:w="120" w:type="dxa"/>
              <w:right w:w="15" w:type="dxa"/>
            </w:tcMar>
            <w:hideMark/>
          </w:tcPr>
          <w:p w:rsidR="00B03A4A" w:rsidRPr="00B03A4A" w:rsidRDefault="00B03A4A" w:rsidP="00B03A4A">
            <w:pPr>
              <w:spacing w:line="240" w:lineRule="auto"/>
              <w:jc w:val="right"/>
              <w:rPr>
                <w:rFonts w:ascii="Bookman Old Style" w:hAnsi="Bookman Old Style"/>
                <w:color w:val="666666"/>
              </w:rPr>
            </w:pPr>
            <w:r w:rsidRPr="00B03A4A">
              <w:rPr>
                <w:rFonts w:ascii="Bookman Old Style" w:hAnsi="Bookman Old Style"/>
                <w:color w:val="666666"/>
              </w:rPr>
              <w:t>77.3 %</w:t>
            </w:r>
          </w:p>
        </w:tc>
      </w:tr>
    </w:tbl>
    <w:p w:rsidR="004379D6" w:rsidRDefault="004379D6" w:rsidP="001E764E">
      <w:pPr>
        <w:pStyle w:val="Rubrik2"/>
        <w:rPr>
          <w:rFonts w:ascii="Bookman Old Style" w:hAnsi="Bookman Old Style"/>
          <w:sz w:val="24"/>
          <w:szCs w:val="24"/>
        </w:rPr>
      </w:pPr>
    </w:p>
    <w:p w:rsidR="00B03A4A" w:rsidRPr="00B03A4A" w:rsidRDefault="00B03A4A" w:rsidP="00B03A4A"/>
    <w:p w:rsidR="00B03A4A" w:rsidRPr="00B03A4A" w:rsidRDefault="001E764E" w:rsidP="00B03A4A">
      <w:pPr>
        <w:pStyle w:val="Rubrik2"/>
        <w:rPr>
          <w:rFonts w:ascii="Bookman Old Style" w:hAnsi="Bookman Old Style"/>
          <w:sz w:val="24"/>
          <w:szCs w:val="24"/>
        </w:rPr>
      </w:pPr>
      <w:bookmarkStart w:id="26" w:name="_Toc417502510"/>
      <w:r w:rsidRPr="00251BD0">
        <w:rPr>
          <w:rFonts w:ascii="Bookman Old Style" w:hAnsi="Bookman Old Style"/>
          <w:sz w:val="24"/>
          <w:szCs w:val="24"/>
        </w:rPr>
        <w:t>Kom du in på ditt förstaval till NIU-ort</w:t>
      </w:r>
      <w:r w:rsidR="00B03A4A">
        <w:rPr>
          <w:rFonts w:ascii="Bookman Old Style" w:hAnsi="Bookman Old Style"/>
          <w:sz w:val="24"/>
          <w:szCs w:val="24"/>
        </w:rPr>
        <w:t>?</w:t>
      </w:r>
      <w:bookmarkEnd w:id="26"/>
    </w:p>
    <w:p w:rsidR="00B03A4A" w:rsidRDefault="00B03A4A" w:rsidP="00B03A4A">
      <w:pPr>
        <w:shd w:val="clear" w:color="auto" w:fill="FFFFFF"/>
        <w:rPr>
          <w:rFonts w:ascii="Arial" w:hAnsi="Arial" w:cs="Arial"/>
          <w:color w:val="000000"/>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405"/>
        <w:gridCol w:w="663"/>
        <w:gridCol w:w="1162"/>
      </w:tblGrid>
      <w:tr w:rsidR="00B03A4A" w:rsidTr="00B03A4A">
        <w:tc>
          <w:tcPr>
            <w:tcW w:w="0" w:type="auto"/>
            <w:noWrap/>
            <w:tcMar>
              <w:top w:w="15" w:type="dxa"/>
              <w:left w:w="15" w:type="dxa"/>
              <w:bottom w:w="120" w:type="dxa"/>
              <w:right w:w="15" w:type="dxa"/>
            </w:tcMar>
            <w:hideMark/>
          </w:tcPr>
          <w:p w:rsidR="00B03A4A" w:rsidRPr="001F5C68" w:rsidRDefault="00B03A4A">
            <w:pPr>
              <w:rPr>
                <w:rFonts w:ascii="Bookman Old Style" w:hAnsi="Bookman Old Style"/>
                <w:color w:val="000000"/>
              </w:rPr>
            </w:pPr>
            <w:r w:rsidRPr="001F5C68">
              <w:rPr>
                <w:rFonts w:ascii="Bookman Old Style" w:hAnsi="Bookman Old Style"/>
                <w:color w:val="000000"/>
              </w:rPr>
              <w:t>Ja</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b/>
                <w:bCs/>
                <w:color w:val="000000"/>
              </w:rPr>
            </w:pPr>
            <w:r w:rsidRPr="001F5C68">
              <w:rPr>
                <w:rFonts w:ascii="Bookman Old Style" w:hAnsi="Bookman Old Style"/>
                <w:b/>
                <w:bCs/>
                <w:color w:val="000000"/>
              </w:rPr>
              <w:t>36</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color w:val="666666"/>
              </w:rPr>
            </w:pPr>
            <w:r w:rsidRPr="001F5C68">
              <w:rPr>
                <w:rFonts w:ascii="Bookman Old Style" w:hAnsi="Bookman Old Style"/>
                <w:color w:val="666666"/>
              </w:rPr>
              <w:t>81.8 %</w:t>
            </w:r>
          </w:p>
        </w:tc>
      </w:tr>
      <w:tr w:rsidR="00B03A4A" w:rsidTr="00B03A4A">
        <w:tc>
          <w:tcPr>
            <w:tcW w:w="0" w:type="auto"/>
            <w:noWrap/>
            <w:tcMar>
              <w:top w:w="15" w:type="dxa"/>
              <w:left w:w="15" w:type="dxa"/>
              <w:bottom w:w="120" w:type="dxa"/>
              <w:right w:w="15" w:type="dxa"/>
            </w:tcMar>
            <w:hideMark/>
          </w:tcPr>
          <w:p w:rsidR="00B03A4A" w:rsidRPr="001F5C68" w:rsidRDefault="00B03A4A">
            <w:pPr>
              <w:rPr>
                <w:rFonts w:ascii="Bookman Old Style" w:hAnsi="Bookman Old Style"/>
                <w:color w:val="000000"/>
              </w:rPr>
            </w:pPr>
            <w:r w:rsidRPr="001F5C68">
              <w:rPr>
                <w:rFonts w:ascii="Bookman Old Style" w:hAnsi="Bookman Old Style"/>
                <w:color w:val="000000"/>
              </w:rPr>
              <w:t>Nej</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b/>
                <w:bCs/>
                <w:color w:val="000000"/>
              </w:rPr>
            </w:pPr>
            <w:r w:rsidRPr="001F5C68">
              <w:rPr>
                <w:rFonts w:ascii="Bookman Old Style" w:hAnsi="Bookman Old Style"/>
                <w:b/>
                <w:bCs/>
                <w:color w:val="000000"/>
              </w:rPr>
              <w:t>8</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color w:val="666666"/>
              </w:rPr>
            </w:pPr>
            <w:r w:rsidRPr="001F5C68">
              <w:rPr>
                <w:rFonts w:ascii="Bookman Old Style" w:hAnsi="Bookman Old Style"/>
                <w:color w:val="666666"/>
              </w:rPr>
              <w:t>18.2 %</w:t>
            </w:r>
          </w:p>
        </w:tc>
      </w:tr>
    </w:tbl>
    <w:p w:rsidR="00C0548E" w:rsidRDefault="00C0548E" w:rsidP="00B03A4A">
      <w:pPr>
        <w:pStyle w:val="Rubrik2"/>
        <w:rPr>
          <w:rFonts w:ascii="Bookman Old Style" w:hAnsi="Bookman Old Style"/>
          <w:sz w:val="24"/>
          <w:szCs w:val="24"/>
        </w:rPr>
      </w:pPr>
    </w:p>
    <w:p w:rsidR="00C0548E" w:rsidRPr="00C0548E" w:rsidRDefault="00C0548E" w:rsidP="00C0548E"/>
    <w:p w:rsidR="00B03A4A" w:rsidRPr="00B03A4A" w:rsidRDefault="001E764E" w:rsidP="00B03A4A">
      <w:pPr>
        <w:pStyle w:val="Rubrik2"/>
        <w:rPr>
          <w:rFonts w:ascii="Bookman Old Style" w:hAnsi="Bookman Old Style"/>
          <w:sz w:val="24"/>
          <w:szCs w:val="24"/>
        </w:rPr>
      </w:pPr>
      <w:bookmarkStart w:id="27" w:name="_Toc417502511"/>
      <w:r w:rsidRPr="00251BD0">
        <w:rPr>
          <w:rFonts w:ascii="Bookman Old Style" w:hAnsi="Bookman Old Style"/>
          <w:sz w:val="24"/>
          <w:szCs w:val="24"/>
        </w:rPr>
        <w:lastRenderedPageBreak/>
        <w:t>När blev du kontaktad första gången av din klubb och de visade sitt intresse</w:t>
      </w:r>
      <w:r w:rsidR="00B03A4A">
        <w:rPr>
          <w:rFonts w:ascii="Bookman Old Style" w:hAnsi="Bookman Old Style"/>
          <w:sz w:val="24"/>
          <w:szCs w:val="24"/>
        </w:rPr>
        <w:t>?</w:t>
      </w:r>
      <w:bookmarkEnd w:id="27"/>
    </w:p>
    <w:p w:rsidR="00B03A4A" w:rsidRDefault="00B03A4A" w:rsidP="00B03A4A">
      <w:pPr>
        <w:shd w:val="clear" w:color="auto" w:fill="FFFFFF"/>
        <w:rPr>
          <w:rFonts w:ascii="Arial" w:hAnsi="Arial" w:cs="Arial"/>
          <w:color w:val="000000"/>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4470"/>
        <w:gridCol w:w="663"/>
        <w:gridCol w:w="1162"/>
      </w:tblGrid>
      <w:tr w:rsidR="00B03A4A" w:rsidRPr="001F5C68" w:rsidTr="00B03A4A">
        <w:tc>
          <w:tcPr>
            <w:tcW w:w="0" w:type="auto"/>
            <w:noWrap/>
            <w:tcMar>
              <w:top w:w="15" w:type="dxa"/>
              <w:left w:w="15" w:type="dxa"/>
              <w:bottom w:w="120" w:type="dxa"/>
              <w:right w:w="15" w:type="dxa"/>
            </w:tcMar>
            <w:hideMark/>
          </w:tcPr>
          <w:p w:rsidR="00B03A4A" w:rsidRPr="001F5C68" w:rsidRDefault="00B03A4A">
            <w:pPr>
              <w:rPr>
                <w:rFonts w:ascii="Bookman Old Style" w:hAnsi="Bookman Old Style"/>
                <w:color w:val="000000"/>
              </w:rPr>
            </w:pPr>
            <w:r w:rsidRPr="001F5C68">
              <w:rPr>
                <w:rFonts w:ascii="Bookman Old Style" w:hAnsi="Bookman Old Style"/>
                <w:color w:val="000000"/>
              </w:rPr>
              <w:t>2 år innan ditt val</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b/>
                <w:bCs/>
                <w:color w:val="000000"/>
              </w:rPr>
            </w:pPr>
            <w:r w:rsidRPr="001F5C68">
              <w:rPr>
                <w:rFonts w:ascii="Bookman Old Style" w:hAnsi="Bookman Old Style"/>
                <w:b/>
                <w:bCs/>
                <w:color w:val="000000"/>
              </w:rPr>
              <w:t>8</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color w:val="666666"/>
              </w:rPr>
            </w:pPr>
            <w:r w:rsidRPr="001F5C68">
              <w:rPr>
                <w:rFonts w:ascii="Bookman Old Style" w:hAnsi="Bookman Old Style"/>
                <w:color w:val="666666"/>
              </w:rPr>
              <w:t>18.2 %</w:t>
            </w:r>
          </w:p>
        </w:tc>
      </w:tr>
      <w:tr w:rsidR="00B03A4A" w:rsidRPr="001F5C68" w:rsidTr="00B03A4A">
        <w:tc>
          <w:tcPr>
            <w:tcW w:w="0" w:type="auto"/>
            <w:noWrap/>
            <w:tcMar>
              <w:top w:w="15" w:type="dxa"/>
              <w:left w:w="15" w:type="dxa"/>
              <w:bottom w:w="120" w:type="dxa"/>
              <w:right w:w="15" w:type="dxa"/>
            </w:tcMar>
            <w:hideMark/>
          </w:tcPr>
          <w:p w:rsidR="00B03A4A" w:rsidRPr="001F5C68" w:rsidRDefault="00B03A4A">
            <w:pPr>
              <w:rPr>
                <w:rFonts w:ascii="Bookman Old Style" w:hAnsi="Bookman Old Style"/>
                <w:color w:val="000000"/>
              </w:rPr>
            </w:pPr>
            <w:r w:rsidRPr="001F5C68">
              <w:rPr>
                <w:rFonts w:ascii="Bookman Old Style" w:hAnsi="Bookman Old Style"/>
                <w:color w:val="000000"/>
              </w:rPr>
              <w:t>1 år innan ditt val</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b/>
                <w:bCs/>
                <w:color w:val="000000"/>
              </w:rPr>
            </w:pPr>
            <w:r w:rsidRPr="001F5C68">
              <w:rPr>
                <w:rFonts w:ascii="Bookman Old Style" w:hAnsi="Bookman Old Style"/>
                <w:b/>
                <w:bCs/>
                <w:color w:val="000000"/>
              </w:rPr>
              <w:t>12</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color w:val="666666"/>
              </w:rPr>
            </w:pPr>
            <w:r w:rsidRPr="001F5C68">
              <w:rPr>
                <w:rFonts w:ascii="Bookman Old Style" w:hAnsi="Bookman Old Style"/>
                <w:color w:val="666666"/>
              </w:rPr>
              <w:t>27.3 %</w:t>
            </w:r>
          </w:p>
        </w:tc>
      </w:tr>
      <w:tr w:rsidR="00B03A4A" w:rsidRPr="001F5C68" w:rsidTr="00B03A4A">
        <w:tc>
          <w:tcPr>
            <w:tcW w:w="0" w:type="auto"/>
            <w:noWrap/>
            <w:tcMar>
              <w:top w:w="15" w:type="dxa"/>
              <w:left w:w="15" w:type="dxa"/>
              <w:bottom w:w="120" w:type="dxa"/>
              <w:right w:w="15" w:type="dxa"/>
            </w:tcMar>
            <w:hideMark/>
          </w:tcPr>
          <w:p w:rsidR="00B03A4A" w:rsidRPr="001F5C68" w:rsidRDefault="00B03A4A">
            <w:pPr>
              <w:rPr>
                <w:rFonts w:ascii="Bookman Old Style" w:hAnsi="Bookman Old Style"/>
                <w:color w:val="000000"/>
              </w:rPr>
            </w:pPr>
            <w:r w:rsidRPr="001F5C68">
              <w:rPr>
                <w:rFonts w:ascii="Bookman Old Style" w:hAnsi="Bookman Old Style"/>
                <w:color w:val="000000"/>
              </w:rPr>
              <w:t>6 månader innan ditt val</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b/>
                <w:bCs/>
                <w:color w:val="000000"/>
              </w:rPr>
            </w:pPr>
            <w:r w:rsidRPr="001F5C68">
              <w:rPr>
                <w:rFonts w:ascii="Bookman Old Style" w:hAnsi="Bookman Old Style"/>
                <w:b/>
                <w:bCs/>
                <w:color w:val="000000"/>
              </w:rPr>
              <w:t>14</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color w:val="666666"/>
              </w:rPr>
            </w:pPr>
            <w:r w:rsidRPr="001F5C68">
              <w:rPr>
                <w:rFonts w:ascii="Bookman Old Style" w:hAnsi="Bookman Old Style"/>
                <w:color w:val="666666"/>
              </w:rPr>
              <w:t>31.8 %</w:t>
            </w:r>
          </w:p>
        </w:tc>
      </w:tr>
      <w:tr w:rsidR="00B03A4A" w:rsidRPr="001F5C68" w:rsidTr="00B03A4A">
        <w:tc>
          <w:tcPr>
            <w:tcW w:w="0" w:type="auto"/>
            <w:noWrap/>
            <w:tcMar>
              <w:top w:w="15" w:type="dxa"/>
              <w:left w:w="15" w:type="dxa"/>
              <w:bottom w:w="120" w:type="dxa"/>
              <w:right w:w="15" w:type="dxa"/>
            </w:tcMar>
            <w:hideMark/>
          </w:tcPr>
          <w:p w:rsidR="00B03A4A" w:rsidRPr="001F5C68" w:rsidRDefault="00B03A4A">
            <w:pPr>
              <w:rPr>
                <w:rFonts w:ascii="Bookman Old Style" w:hAnsi="Bookman Old Style"/>
                <w:color w:val="000000"/>
              </w:rPr>
            </w:pPr>
            <w:r w:rsidRPr="001F5C68">
              <w:rPr>
                <w:rFonts w:ascii="Bookman Old Style" w:hAnsi="Bookman Old Style"/>
                <w:color w:val="000000"/>
              </w:rPr>
              <w:t>Mindre än sex månader innan ditt val</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b/>
                <w:bCs/>
                <w:color w:val="000000"/>
              </w:rPr>
            </w:pPr>
            <w:r w:rsidRPr="001F5C68">
              <w:rPr>
                <w:rFonts w:ascii="Bookman Old Style" w:hAnsi="Bookman Old Style"/>
                <w:b/>
                <w:bCs/>
                <w:color w:val="000000"/>
              </w:rPr>
              <w:t>10</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color w:val="666666"/>
              </w:rPr>
            </w:pPr>
            <w:r w:rsidRPr="001F5C68">
              <w:rPr>
                <w:rFonts w:ascii="Bookman Old Style" w:hAnsi="Bookman Old Style"/>
                <w:color w:val="666666"/>
              </w:rPr>
              <w:t>22.7 %</w:t>
            </w:r>
          </w:p>
        </w:tc>
      </w:tr>
    </w:tbl>
    <w:p w:rsidR="00B03A4A" w:rsidRDefault="00B03A4A" w:rsidP="009D1CF2">
      <w:pPr>
        <w:pStyle w:val="Rubrik2"/>
        <w:rPr>
          <w:rFonts w:ascii="Bookman Old Style" w:hAnsi="Bookman Old Style"/>
          <w:sz w:val="24"/>
          <w:szCs w:val="24"/>
        </w:rPr>
      </w:pPr>
    </w:p>
    <w:p w:rsidR="00A908CA" w:rsidRPr="00251BD0" w:rsidRDefault="00A908CA" w:rsidP="009D1CF2">
      <w:pPr>
        <w:pStyle w:val="Rubrik2"/>
        <w:rPr>
          <w:rFonts w:ascii="Bookman Old Style" w:hAnsi="Bookman Old Style"/>
          <w:sz w:val="24"/>
          <w:szCs w:val="24"/>
        </w:rPr>
      </w:pPr>
      <w:bookmarkStart w:id="28" w:name="_Toc417502512"/>
      <w:r w:rsidRPr="00251BD0">
        <w:rPr>
          <w:rFonts w:ascii="Bookman Old Style" w:hAnsi="Bookman Old Style"/>
          <w:sz w:val="24"/>
          <w:szCs w:val="24"/>
        </w:rPr>
        <w:t>När är du född?</w:t>
      </w:r>
      <w:bookmarkEnd w:id="28"/>
    </w:p>
    <w:p w:rsidR="00A908CA" w:rsidRDefault="00A908CA" w:rsidP="009D1CF2">
      <w:pPr>
        <w:pStyle w:val="Rubrik2"/>
        <w:rPr>
          <w:rFonts w:ascii="Bookman Old Style" w:hAnsi="Bookman Old Style"/>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358"/>
        <w:gridCol w:w="663"/>
        <w:gridCol w:w="1162"/>
      </w:tblGrid>
      <w:tr w:rsidR="00B03A4A" w:rsidTr="00B03A4A">
        <w:tc>
          <w:tcPr>
            <w:tcW w:w="0" w:type="auto"/>
            <w:noWrap/>
            <w:tcMar>
              <w:top w:w="15" w:type="dxa"/>
              <w:left w:w="15" w:type="dxa"/>
              <w:bottom w:w="120" w:type="dxa"/>
              <w:right w:w="15" w:type="dxa"/>
            </w:tcMar>
            <w:hideMark/>
          </w:tcPr>
          <w:p w:rsidR="00B03A4A" w:rsidRPr="001F5C68" w:rsidRDefault="00B03A4A">
            <w:pPr>
              <w:spacing w:line="240" w:lineRule="auto"/>
              <w:rPr>
                <w:rFonts w:ascii="Bookman Old Style" w:hAnsi="Bookman Old Style"/>
                <w:color w:val="000000"/>
              </w:rPr>
            </w:pPr>
            <w:r w:rsidRPr="001F5C68">
              <w:rPr>
                <w:rFonts w:ascii="Bookman Old Style" w:hAnsi="Bookman Old Style"/>
                <w:color w:val="000000"/>
              </w:rPr>
              <w:t>Januari - Juli</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b/>
                <w:bCs/>
                <w:color w:val="000000"/>
              </w:rPr>
            </w:pPr>
            <w:r w:rsidRPr="001F5C68">
              <w:rPr>
                <w:rFonts w:ascii="Bookman Old Style" w:hAnsi="Bookman Old Style"/>
                <w:b/>
                <w:bCs/>
                <w:color w:val="000000"/>
              </w:rPr>
              <w:t>32</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color w:val="666666"/>
              </w:rPr>
            </w:pPr>
            <w:r w:rsidRPr="001F5C68">
              <w:rPr>
                <w:rFonts w:ascii="Bookman Old Style" w:hAnsi="Bookman Old Style"/>
                <w:color w:val="666666"/>
              </w:rPr>
              <w:t>72.7 %</w:t>
            </w:r>
          </w:p>
        </w:tc>
      </w:tr>
      <w:tr w:rsidR="00B03A4A" w:rsidTr="00B03A4A">
        <w:tc>
          <w:tcPr>
            <w:tcW w:w="0" w:type="auto"/>
            <w:noWrap/>
            <w:tcMar>
              <w:top w:w="15" w:type="dxa"/>
              <w:left w:w="15" w:type="dxa"/>
              <w:bottom w:w="120" w:type="dxa"/>
              <w:right w:w="15" w:type="dxa"/>
            </w:tcMar>
            <w:hideMark/>
          </w:tcPr>
          <w:p w:rsidR="00B03A4A" w:rsidRPr="001F5C68" w:rsidRDefault="00B03A4A">
            <w:pPr>
              <w:rPr>
                <w:rFonts w:ascii="Bookman Old Style" w:hAnsi="Bookman Old Style"/>
                <w:color w:val="000000"/>
              </w:rPr>
            </w:pPr>
            <w:r w:rsidRPr="001F5C68">
              <w:rPr>
                <w:rFonts w:ascii="Bookman Old Style" w:hAnsi="Bookman Old Style"/>
                <w:color w:val="000000"/>
              </w:rPr>
              <w:t>Augusti - December</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b/>
                <w:bCs/>
                <w:color w:val="000000"/>
              </w:rPr>
            </w:pPr>
            <w:r w:rsidRPr="001F5C68">
              <w:rPr>
                <w:rFonts w:ascii="Bookman Old Style" w:hAnsi="Bookman Old Style"/>
                <w:b/>
                <w:bCs/>
                <w:color w:val="000000"/>
              </w:rPr>
              <w:t>12</w:t>
            </w:r>
          </w:p>
        </w:tc>
        <w:tc>
          <w:tcPr>
            <w:tcW w:w="0" w:type="auto"/>
            <w:tcMar>
              <w:top w:w="15" w:type="dxa"/>
              <w:left w:w="331" w:type="dxa"/>
              <w:bottom w:w="120" w:type="dxa"/>
              <w:right w:w="15" w:type="dxa"/>
            </w:tcMar>
            <w:hideMark/>
          </w:tcPr>
          <w:p w:rsidR="00B03A4A" w:rsidRPr="001F5C68" w:rsidRDefault="00B03A4A">
            <w:pPr>
              <w:jc w:val="right"/>
              <w:rPr>
                <w:rFonts w:ascii="Bookman Old Style" w:hAnsi="Bookman Old Style"/>
                <w:color w:val="666666"/>
              </w:rPr>
            </w:pPr>
            <w:r w:rsidRPr="001F5C68">
              <w:rPr>
                <w:rFonts w:ascii="Bookman Old Style" w:hAnsi="Bookman Old Style"/>
                <w:color w:val="666666"/>
              </w:rPr>
              <w:t>27.3 %</w:t>
            </w:r>
          </w:p>
        </w:tc>
      </w:tr>
    </w:tbl>
    <w:p w:rsidR="00A908CA" w:rsidRPr="00251BD0" w:rsidRDefault="00A908CA" w:rsidP="009D1CF2">
      <w:pPr>
        <w:pStyle w:val="Rubrik2"/>
        <w:rPr>
          <w:rFonts w:ascii="Bookman Old Style" w:hAnsi="Bookman Old Style"/>
          <w:sz w:val="24"/>
          <w:szCs w:val="24"/>
        </w:rPr>
      </w:pPr>
    </w:p>
    <w:p w:rsidR="00A908CA" w:rsidRDefault="00A908CA" w:rsidP="00A908CA">
      <w:pPr>
        <w:pStyle w:val="Rubrik2"/>
        <w:rPr>
          <w:rFonts w:ascii="Bookman Old Style" w:hAnsi="Bookman Old Style"/>
          <w:sz w:val="24"/>
          <w:szCs w:val="24"/>
        </w:rPr>
      </w:pPr>
      <w:bookmarkStart w:id="29" w:name="_Toc417502513"/>
      <w:r w:rsidRPr="00251BD0">
        <w:rPr>
          <w:rFonts w:ascii="Bookman Old Style" w:hAnsi="Bookman Old Style"/>
          <w:sz w:val="24"/>
          <w:szCs w:val="24"/>
        </w:rPr>
        <w:t>Hur viktigt har följande faktorer varit för ditt val av NIU?</w:t>
      </w:r>
      <w:bookmarkEnd w:id="29"/>
    </w:p>
    <w:p w:rsidR="001F5C68" w:rsidRPr="001F5C68" w:rsidRDefault="00D7361C" w:rsidP="001F5C68">
      <w:pPr>
        <w:pStyle w:val="Rubrik2"/>
      </w:pPr>
      <w:bookmarkStart w:id="30" w:name="_Toc417502514"/>
      <w:r>
        <w:t xml:space="preserve">1 – stämmer inte alls   </w:t>
      </w:r>
      <w:r w:rsidR="001F5C68">
        <w:t>5 – stämmer till fullo</w:t>
      </w:r>
      <w:bookmarkEnd w:id="30"/>
    </w:p>
    <w:p w:rsidR="00A908CA" w:rsidRPr="00251BD0" w:rsidRDefault="00A908CA" w:rsidP="00A908CA">
      <w:pPr>
        <w:rPr>
          <w:rFonts w:ascii="Bookman Old Style" w:hAnsi="Bookman Old Style"/>
        </w:rPr>
      </w:pPr>
    </w:p>
    <w:p w:rsidR="00FE353E" w:rsidRPr="00251BD0" w:rsidRDefault="00FE353E" w:rsidP="00A908CA">
      <w:pPr>
        <w:rPr>
          <w:rFonts w:ascii="Bookman Old Style" w:hAnsi="Bookman Old Style"/>
        </w:rPr>
      </w:pPr>
    </w:p>
    <w:p w:rsidR="00A908CA" w:rsidRPr="001E170C" w:rsidRDefault="00A908CA" w:rsidP="00746006">
      <w:pPr>
        <w:pStyle w:val="Rubrik2"/>
        <w:rPr>
          <w:rFonts w:ascii="Bookman Old Style" w:eastAsia="Times New Roman" w:hAnsi="Bookman Old Style"/>
          <w:sz w:val="24"/>
          <w:szCs w:val="24"/>
        </w:rPr>
      </w:pPr>
      <w:bookmarkStart w:id="31" w:name="_Toc417502515"/>
      <w:r w:rsidRPr="001E170C">
        <w:rPr>
          <w:rFonts w:ascii="Bookman Old Style" w:eastAsia="Times New Roman" w:hAnsi="Bookman Old Style"/>
          <w:sz w:val="24"/>
          <w:szCs w:val="24"/>
        </w:rPr>
        <w:t>Faciliteter(omklrum,ishall,osv)</w:t>
      </w:r>
      <w:bookmarkEnd w:id="31"/>
    </w:p>
    <w:p w:rsidR="00A908CA" w:rsidRPr="001E170C" w:rsidRDefault="00A908CA" w:rsidP="00A908CA">
      <w:pPr>
        <w:shd w:val="clear" w:color="auto" w:fill="FFFFFF"/>
        <w:spacing w:line="240" w:lineRule="auto"/>
        <w:rPr>
          <w:rFonts w:ascii="Bookman Old Style" w:hAnsi="Bookman Old Style" w:cs="Arial"/>
          <w:color w:val="000000"/>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79"/>
        <w:gridCol w:w="663"/>
        <w:gridCol w:w="1162"/>
      </w:tblGrid>
      <w:tr w:rsidR="001F5C68" w:rsidRPr="001E170C" w:rsidTr="001F5C68">
        <w:tc>
          <w:tcPr>
            <w:tcW w:w="0" w:type="auto"/>
            <w:shd w:val="clear" w:color="auto" w:fill="FFFFFF"/>
            <w:noWrap/>
            <w:tcMar>
              <w:top w:w="15" w:type="dxa"/>
              <w:left w:w="15" w:type="dxa"/>
              <w:bottom w:w="120" w:type="dxa"/>
              <w:right w:w="15" w:type="dxa"/>
            </w:tcMar>
            <w:hideMark/>
          </w:tcPr>
          <w:p w:rsidR="001F5C68" w:rsidRPr="004C7425" w:rsidRDefault="001F5C68" w:rsidP="001F5C68">
            <w:pPr>
              <w:spacing w:line="240" w:lineRule="auto"/>
              <w:rPr>
                <w:rFonts w:ascii="Bookman Old Style" w:hAnsi="Bookman Old Style" w:cs="Arial"/>
                <w:color w:val="000000"/>
              </w:rPr>
            </w:pPr>
            <w:r w:rsidRPr="004C7425">
              <w:rPr>
                <w:rFonts w:ascii="Bookman Old Style" w:hAnsi="Bookman Old Style" w:cs="Arial"/>
                <w:color w:val="000000"/>
              </w:rPr>
              <w:t>1</w:t>
            </w:r>
          </w:p>
        </w:tc>
        <w:tc>
          <w:tcPr>
            <w:tcW w:w="0" w:type="auto"/>
            <w:shd w:val="clear" w:color="auto" w:fill="FFFFFF"/>
            <w:tcMar>
              <w:top w:w="15" w:type="dxa"/>
              <w:left w:w="331" w:type="dxa"/>
              <w:bottom w:w="120" w:type="dxa"/>
              <w:right w:w="15" w:type="dxa"/>
            </w:tcMar>
            <w:hideMark/>
          </w:tcPr>
          <w:p w:rsidR="001F5C68" w:rsidRPr="004C7425" w:rsidRDefault="001F5C68" w:rsidP="001F5C68">
            <w:pPr>
              <w:spacing w:line="240" w:lineRule="auto"/>
              <w:jc w:val="right"/>
              <w:rPr>
                <w:rFonts w:ascii="Bookman Old Style" w:hAnsi="Bookman Old Style" w:cs="Arial"/>
                <w:b/>
                <w:bCs/>
                <w:color w:val="000000"/>
              </w:rPr>
            </w:pPr>
            <w:r w:rsidRPr="004C7425">
              <w:rPr>
                <w:rFonts w:ascii="Bookman Old Style" w:hAnsi="Bookman Old Style" w:cs="Arial"/>
                <w:b/>
                <w:bCs/>
                <w:color w:val="000000"/>
              </w:rPr>
              <w:t>6</w:t>
            </w:r>
          </w:p>
        </w:tc>
        <w:tc>
          <w:tcPr>
            <w:tcW w:w="0" w:type="auto"/>
            <w:shd w:val="clear" w:color="auto" w:fill="FFFFFF"/>
            <w:tcMar>
              <w:top w:w="15" w:type="dxa"/>
              <w:left w:w="331" w:type="dxa"/>
              <w:bottom w:w="120" w:type="dxa"/>
              <w:right w:w="15" w:type="dxa"/>
            </w:tcMar>
            <w:hideMark/>
          </w:tcPr>
          <w:p w:rsidR="001F5C68" w:rsidRPr="004C7425" w:rsidRDefault="001F5C68" w:rsidP="001F5C68">
            <w:pPr>
              <w:spacing w:line="240" w:lineRule="auto"/>
              <w:jc w:val="right"/>
              <w:rPr>
                <w:rFonts w:ascii="Bookman Old Style" w:hAnsi="Bookman Old Style" w:cs="Arial"/>
                <w:color w:val="666666"/>
              </w:rPr>
            </w:pPr>
            <w:r w:rsidRPr="004C7425">
              <w:rPr>
                <w:rFonts w:ascii="Bookman Old Style" w:hAnsi="Bookman Old Style" w:cs="Arial"/>
                <w:color w:val="666666"/>
              </w:rPr>
              <w:t>13.6 %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4C7425" w:rsidRDefault="001F5C68" w:rsidP="001F5C68">
            <w:pPr>
              <w:spacing w:line="240" w:lineRule="auto"/>
              <w:rPr>
                <w:rFonts w:ascii="Bookman Old Style" w:hAnsi="Bookman Old Style" w:cs="Arial"/>
                <w:color w:val="000000"/>
              </w:rPr>
            </w:pPr>
            <w:r w:rsidRPr="004C7425">
              <w:rPr>
                <w:rFonts w:ascii="Bookman Old Style" w:hAnsi="Bookman Old Style" w:cs="Arial"/>
                <w:color w:val="000000"/>
              </w:rPr>
              <w:t>2</w:t>
            </w:r>
          </w:p>
        </w:tc>
        <w:tc>
          <w:tcPr>
            <w:tcW w:w="0" w:type="auto"/>
            <w:shd w:val="clear" w:color="auto" w:fill="FFFFFF"/>
            <w:tcMar>
              <w:top w:w="15" w:type="dxa"/>
              <w:left w:w="331" w:type="dxa"/>
              <w:bottom w:w="120" w:type="dxa"/>
              <w:right w:w="15" w:type="dxa"/>
            </w:tcMar>
            <w:hideMark/>
          </w:tcPr>
          <w:p w:rsidR="001F5C68" w:rsidRPr="004C7425" w:rsidRDefault="001F5C68" w:rsidP="001F5C68">
            <w:pPr>
              <w:spacing w:line="240" w:lineRule="auto"/>
              <w:jc w:val="right"/>
              <w:rPr>
                <w:rFonts w:ascii="Bookman Old Style" w:hAnsi="Bookman Old Style" w:cs="Arial"/>
                <w:b/>
                <w:bCs/>
                <w:color w:val="000000"/>
              </w:rPr>
            </w:pPr>
            <w:r w:rsidRPr="004C7425">
              <w:rPr>
                <w:rFonts w:ascii="Bookman Old Style" w:hAnsi="Bookman Old Style" w:cs="Arial"/>
                <w:b/>
                <w:bCs/>
                <w:color w:val="000000"/>
              </w:rPr>
              <w:t>8</w:t>
            </w:r>
          </w:p>
        </w:tc>
        <w:tc>
          <w:tcPr>
            <w:tcW w:w="0" w:type="auto"/>
            <w:shd w:val="clear" w:color="auto" w:fill="FFFFFF"/>
            <w:tcMar>
              <w:top w:w="15" w:type="dxa"/>
              <w:left w:w="331" w:type="dxa"/>
              <w:bottom w:w="120" w:type="dxa"/>
              <w:right w:w="15" w:type="dxa"/>
            </w:tcMar>
            <w:hideMark/>
          </w:tcPr>
          <w:p w:rsidR="001F5C68" w:rsidRPr="004C7425" w:rsidRDefault="001F5C68" w:rsidP="001F5C68">
            <w:pPr>
              <w:spacing w:line="240" w:lineRule="auto"/>
              <w:jc w:val="right"/>
              <w:rPr>
                <w:rFonts w:ascii="Bookman Old Style" w:hAnsi="Bookman Old Style" w:cs="Arial"/>
                <w:color w:val="666666"/>
              </w:rPr>
            </w:pPr>
            <w:r w:rsidRPr="004C7425">
              <w:rPr>
                <w:rFonts w:ascii="Bookman Old Style" w:hAnsi="Bookman Old Style" w:cs="Arial"/>
                <w:color w:val="666666"/>
              </w:rPr>
              <w:t>18.2 %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4C7425" w:rsidRDefault="001F5C68" w:rsidP="001F5C68">
            <w:pPr>
              <w:spacing w:line="240" w:lineRule="auto"/>
              <w:rPr>
                <w:rFonts w:ascii="Bookman Old Style" w:hAnsi="Bookman Old Style" w:cs="Arial"/>
                <w:color w:val="000000"/>
              </w:rPr>
            </w:pPr>
            <w:r w:rsidRPr="004C7425">
              <w:rPr>
                <w:rFonts w:ascii="Bookman Old Style" w:hAnsi="Bookman Old Style" w:cs="Arial"/>
                <w:color w:val="000000"/>
              </w:rPr>
              <w:t>3</w:t>
            </w:r>
          </w:p>
        </w:tc>
        <w:tc>
          <w:tcPr>
            <w:tcW w:w="0" w:type="auto"/>
            <w:shd w:val="clear" w:color="auto" w:fill="FFFFFF"/>
            <w:tcMar>
              <w:top w:w="15" w:type="dxa"/>
              <w:left w:w="331" w:type="dxa"/>
              <w:bottom w:w="120" w:type="dxa"/>
              <w:right w:w="15" w:type="dxa"/>
            </w:tcMar>
            <w:hideMark/>
          </w:tcPr>
          <w:p w:rsidR="001F5C68" w:rsidRPr="004C7425" w:rsidRDefault="001F5C68" w:rsidP="001F5C68">
            <w:pPr>
              <w:spacing w:line="240" w:lineRule="auto"/>
              <w:jc w:val="right"/>
              <w:rPr>
                <w:rFonts w:ascii="Bookman Old Style" w:hAnsi="Bookman Old Style" w:cs="Arial"/>
                <w:b/>
                <w:bCs/>
                <w:color w:val="000000"/>
              </w:rPr>
            </w:pPr>
            <w:r w:rsidRPr="004C7425">
              <w:rPr>
                <w:rFonts w:ascii="Bookman Old Style" w:hAnsi="Bookman Old Style" w:cs="Arial"/>
                <w:b/>
                <w:bCs/>
                <w:color w:val="000000"/>
              </w:rPr>
              <w:t>10</w:t>
            </w:r>
          </w:p>
        </w:tc>
        <w:tc>
          <w:tcPr>
            <w:tcW w:w="0" w:type="auto"/>
            <w:shd w:val="clear" w:color="auto" w:fill="FFFFFF"/>
            <w:tcMar>
              <w:top w:w="15" w:type="dxa"/>
              <w:left w:w="331" w:type="dxa"/>
              <w:bottom w:w="120" w:type="dxa"/>
              <w:right w:w="15" w:type="dxa"/>
            </w:tcMar>
            <w:hideMark/>
          </w:tcPr>
          <w:p w:rsidR="001F5C68" w:rsidRPr="004C7425" w:rsidRDefault="001F5C68" w:rsidP="001F5C68">
            <w:pPr>
              <w:spacing w:line="240" w:lineRule="auto"/>
              <w:jc w:val="right"/>
              <w:rPr>
                <w:rFonts w:ascii="Bookman Old Style" w:hAnsi="Bookman Old Style" w:cs="Arial"/>
                <w:color w:val="666666"/>
              </w:rPr>
            </w:pPr>
            <w:r w:rsidRPr="004C7425">
              <w:rPr>
                <w:rFonts w:ascii="Bookman Old Style" w:hAnsi="Bookman Old Style" w:cs="Arial"/>
                <w:color w:val="666666"/>
              </w:rPr>
              <w:t>22.7 %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4C7425" w:rsidRDefault="001F5C68" w:rsidP="001F5C68">
            <w:pPr>
              <w:spacing w:line="240" w:lineRule="auto"/>
              <w:rPr>
                <w:rFonts w:ascii="Bookman Old Style" w:hAnsi="Bookman Old Style" w:cs="Arial"/>
                <w:color w:val="000000"/>
              </w:rPr>
            </w:pPr>
            <w:r w:rsidRPr="004C7425">
              <w:rPr>
                <w:rFonts w:ascii="Bookman Old Style" w:hAnsi="Bookman Old Style" w:cs="Arial"/>
                <w:color w:val="000000"/>
              </w:rPr>
              <w:t>4</w:t>
            </w:r>
          </w:p>
        </w:tc>
        <w:tc>
          <w:tcPr>
            <w:tcW w:w="0" w:type="auto"/>
            <w:shd w:val="clear" w:color="auto" w:fill="FFFFFF"/>
            <w:tcMar>
              <w:top w:w="15" w:type="dxa"/>
              <w:left w:w="331" w:type="dxa"/>
              <w:bottom w:w="120" w:type="dxa"/>
              <w:right w:w="15" w:type="dxa"/>
            </w:tcMar>
            <w:hideMark/>
          </w:tcPr>
          <w:p w:rsidR="001F5C68" w:rsidRPr="004C7425" w:rsidRDefault="001F5C68" w:rsidP="001F5C68">
            <w:pPr>
              <w:spacing w:line="240" w:lineRule="auto"/>
              <w:jc w:val="right"/>
              <w:rPr>
                <w:rFonts w:ascii="Bookman Old Style" w:hAnsi="Bookman Old Style" w:cs="Arial"/>
                <w:b/>
                <w:bCs/>
                <w:color w:val="000000"/>
              </w:rPr>
            </w:pPr>
            <w:r w:rsidRPr="004C7425">
              <w:rPr>
                <w:rFonts w:ascii="Bookman Old Style" w:hAnsi="Bookman Old Style" w:cs="Arial"/>
                <w:b/>
                <w:bCs/>
                <w:color w:val="000000"/>
              </w:rPr>
              <w:t>15</w:t>
            </w:r>
          </w:p>
        </w:tc>
        <w:tc>
          <w:tcPr>
            <w:tcW w:w="0" w:type="auto"/>
            <w:shd w:val="clear" w:color="auto" w:fill="FFFFFF"/>
            <w:tcMar>
              <w:top w:w="15" w:type="dxa"/>
              <w:left w:w="331" w:type="dxa"/>
              <w:bottom w:w="120" w:type="dxa"/>
              <w:right w:w="15" w:type="dxa"/>
            </w:tcMar>
            <w:hideMark/>
          </w:tcPr>
          <w:p w:rsidR="001F5C68" w:rsidRPr="004C7425" w:rsidRDefault="001F5C68" w:rsidP="001F5C68">
            <w:pPr>
              <w:spacing w:line="240" w:lineRule="auto"/>
              <w:jc w:val="right"/>
              <w:rPr>
                <w:rFonts w:ascii="Bookman Old Style" w:hAnsi="Bookman Old Style" w:cs="Arial"/>
                <w:color w:val="666666"/>
              </w:rPr>
            </w:pPr>
            <w:r w:rsidRPr="004C7425">
              <w:rPr>
                <w:rFonts w:ascii="Bookman Old Style" w:hAnsi="Bookman Old Style" w:cs="Arial"/>
                <w:color w:val="666666"/>
              </w:rPr>
              <w:t>34.1 %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4C7425" w:rsidRDefault="001F5C68" w:rsidP="001F5C68">
            <w:pPr>
              <w:spacing w:line="240" w:lineRule="auto"/>
              <w:rPr>
                <w:rFonts w:ascii="Bookman Old Style" w:hAnsi="Bookman Old Style" w:cs="Arial"/>
                <w:color w:val="000000"/>
              </w:rPr>
            </w:pPr>
            <w:r w:rsidRPr="004C7425">
              <w:rPr>
                <w:rFonts w:ascii="Bookman Old Style" w:hAnsi="Bookman Old Style" w:cs="Arial"/>
                <w:color w:val="000000"/>
              </w:rPr>
              <w:t>5</w:t>
            </w:r>
          </w:p>
        </w:tc>
        <w:tc>
          <w:tcPr>
            <w:tcW w:w="0" w:type="auto"/>
            <w:shd w:val="clear" w:color="auto" w:fill="FFFFFF"/>
            <w:tcMar>
              <w:top w:w="15" w:type="dxa"/>
              <w:left w:w="331" w:type="dxa"/>
              <w:bottom w:w="120" w:type="dxa"/>
              <w:right w:w="15" w:type="dxa"/>
            </w:tcMar>
            <w:hideMark/>
          </w:tcPr>
          <w:p w:rsidR="001F5C68" w:rsidRPr="004C7425" w:rsidRDefault="001F5C68" w:rsidP="001F5C68">
            <w:pPr>
              <w:spacing w:line="240" w:lineRule="auto"/>
              <w:jc w:val="right"/>
              <w:rPr>
                <w:rFonts w:ascii="Bookman Old Style" w:hAnsi="Bookman Old Style" w:cs="Arial"/>
                <w:b/>
                <w:bCs/>
                <w:color w:val="000000"/>
              </w:rPr>
            </w:pPr>
            <w:r w:rsidRPr="004C7425">
              <w:rPr>
                <w:rFonts w:ascii="Bookman Old Style" w:hAnsi="Bookman Old Style" w:cs="Arial"/>
                <w:b/>
                <w:bCs/>
                <w:color w:val="000000"/>
              </w:rPr>
              <w:t>5</w:t>
            </w:r>
          </w:p>
        </w:tc>
        <w:tc>
          <w:tcPr>
            <w:tcW w:w="0" w:type="auto"/>
            <w:shd w:val="clear" w:color="auto" w:fill="FFFFFF"/>
            <w:tcMar>
              <w:top w:w="15" w:type="dxa"/>
              <w:left w:w="331" w:type="dxa"/>
              <w:bottom w:w="120" w:type="dxa"/>
              <w:right w:w="15" w:type="dxa"/>
            </w:tcMar>
            <w:hideMark/>
          </w:tcPr>
          <w:p w:rsidR="001F5C68" w:rsidRPr="004C7425" w:rsidRDefault="001F5C68" w:rsidP="001F5C68">
            <w:pPr>
              <w:spacing w:line="240" w:lineRule="auto"/>
              <w:jc w:val="right"/>
              <w:rPr>
                <w:rFonts w:ascii="Bookman Old Style" w:hAnsi="Bookman Old Style" w:cs="Arial"/>
                <w:color w:val="666666"/>
              </w:rPr>
            </w:pPr>
            <w:r w:rsidRPr="004C7425">
              <w:rPr>
                <w:rFonts w:ascii="Bookman Old Style" w:hAnsi="Bookman Old Style" w:cs="Arial"/>
                <w:color w:val="666666"/>
              </w:rPr>
              <w:t>11.4 %</w:t>
            </w:r>
          </w:p>
        </w:tc>
      </w:tr>
    </w:tbl>
    <w:p w:rsidR="001F5C68" w:rsidRPr="00251BD0" w:rsidRDefault="001F5C68" w:rsidP="00A908CA">
      <w:pPr>
        <w:shd w:val="clear" w:color="auto" w:fill="FFFFFF"/>
        <w:spacing w:line="240" w:lineRule="auto"/>
        <w:rPr>
          <w:rFonts w:ascii="Bookman Old Style" w:hAnsi="Bookman Old Style" w:cs="Arial"/>
          <w:color w:val="000000"/>
        </w:rPr>
      </w:pPr>
    </w:p>
    <w:p w:rsidR="00A908CA" w:rsidRDefault="00FE353E" w:rsidP="00FE353E">
      <w:pPr>
        <w:pStyle w:val="Rubrik2"/>
        <w:rPr>
          <w:rFonts w:ascii="Bookman Old Style" w:hAnsi="Bookman Old Style"/>
          <w:sz w:val="24"/>
          <w:szCs w:val="24"/>
        </w:rPr>
      </w:pPr>
      <w:bookmarkStart w:id="32" w:name="_Toc417502516"/>
      <w:r w:rsidRPr="00251BD0">
        <w:rPr>
          <w:rFonts w:ascii="Bookman Old Style" w:hAnsi="Bookman Old Style"/>
          <w:sz w:val="24"/>
          <w:szCs w:val="24"/>
        </w:rPr>
        <w:t>Föreningens tränare</w:t>
      </w:r>
      <w:bookmarkEnd w:id="32"/>
    </w:p>
    <w:p w:rsidR="001F5C68" w:rsidRPr="001F5C68" w:rsidRDefault="001F5C68" w:rsidP="001F5C68"/>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79"/>
        <w:gridCol w:w="663"/>
        <w:gridCol w:w="1162"/>
      </w:tblGrid>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1</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0</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0 %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2</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8</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18.2 %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5</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11.4 %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4</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18</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40.9 %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5</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13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29.5 %</w:t>
            </w:r>
          </w:p>
        </w:tc>
      </w:tr>
    </w:tbl>
    <w:p w:rsidR="00FE353E" w:rsidRPr="00251BD0" w:rsidRDefault="00FE353E" w:rsidP="009D1CF2">
      <w:pPr>
        <w:pStyle w:val="Rubrik2"/>
        <w:rPr>
          <w:rFonts w:ascii="Bookman Old Style" w:hAnsi="Bookman Old Style"/>
          <w:sz w:val="24"/>
          <w:szCs w:val="24"/>
        </w:rPr>
      </w:pPr>
    </w:p>
    <w:p w:rsidR="00FE353E" w:rsidRPr="00251BD0" w:rsidRDefault="00FE353E" w:rsidP="009D1CF2">
      <w:pPr>
        <w:pStyle w:val="Rubrik2"/>
        <w:rPr>
          <w:rFonts w:ascii="Bookman Old Style" w:hAnsi="Bookman Old Style"/>
          <w:sz w:val="24"/>
          <w:szCs w:val="24"/>
        </w:rPr>
      </w:pPr>
    </w:p>
    <w:p w:rsidR="00FE353E" w:rsidRDefault="00FE353E" w:rsidP="009D1CF2">
      <w:pPr>
        <w:pStyle w:val="Rubrik2"/>
        <w:rPr>
          <w:rFonts w:ascii="Bookman Old Style" w:hAnsi="Bookman Old Style"/>
          <w:sz w:val="24"/>
          <w:szCs w:val="24"/>
        </w:rPr>
      </w:pPr>
      <w:bookmarkStart w:id="33" w:name="_Toc417502517"/>
      <w:r w:rsidRPr="00251BD0">
        <w:rPr>
          <w:rFonts w:ascii="Bookman Old Style" w:hAnsi="Bookman Old Style"/>
          <w:sz w:val="24"/>
          <w:szCs w:val="24"/>
        </w:rPr>
        <w:t>NIU instruktör</w:t>
      </w:r>
      <w:bookmarkEnd w:id="33"/>
    </w:p>
    <w:p w:rsidR="001F5C68" w:rsidRPr="001F5C68" w:rsidRDefault="001F5C68" w:rsidP="001F5C68"/>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79"/>
        <w:gridCol w:w="663"/>
        <w:gridCol w:w="1162"/>
      </w:tblGrid>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szCs w:val="20"/>
              </w:rPr>
            </w:pPr>
            <w:r w:rsidRPr="001E170C">
              <w:rPr>
                <w:rFonts w:ascii="Bookman Old Style" w:hAnsi="Bookman Old Style" w:cs="Arial"/>
                <w:color w:val="000000"/>
                <w:szCs w:val="20"/>
              </w:rPr>
              <w:t>1</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szCs w:val="20"/>
              </w:rPr>
            </w:pPr>
            <w:r w:rsidRPr="001E170C">
              <w:rPr>
                <w:rFonts w:ascii="Bookman Old Style" w:hAnsi="Bookman Old Style" w:cs="Arial"/>
                <w:b/>
                <w:bCs/>
                <w:color w:val="000000"/>
                <w:szCs w:val="20"/>
              </w:rPr>
              <w:t>1</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szCs w:val="20"/>
              </w:rPr>
            </w:pPr>
            <w:r w:rsidRPr="001E170C">
              <w:rPr>
                <w:rFonts w:ascii="Bookman Old Style" w:hAnsi="Bookman Old Style" w:cs="Arial"/>
                <w:color w:val="666666"/>
                <w:szCs w:val="20"/>
              </w:rPr>
              <w:t>2.3 %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szCs w:val="20"/>
              </w:rPr>
            </w:pPr>
            <w:r w:rsidRPr="001E170C">
              <w:rPr>
                <w:rFonts w:ascii="Bookman Old Style" w:hAnsi="Bookman Old Style" w:cs="Arial"/>
                <w:color w:val="000000"/>
                <w:szCs w:val="20"/>
              </w:rPr>
              <w:t>2</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szCs w:val="20"/>
              </w:rPr>
            </w:pPr>
            <w:r w:rsidRPr="001E170C">
              <w:rPr>
                <w:rFonts w:ascii="Bookman Old Style" w:hAnsi="Bookman Old Style" w:cs="Arial"/>
                <w:b/>
                <w:bCs/>
                <w:color w:val="000000"/>
                <w:szCs w:val="20"/>
              </w:rPr>
              <w:t>5</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szCs w:val="20"/>
              </w:rPr>
            </w:pPr>
            <w:r w:rsidRPr="001E170C">
              <w:rPr>
                <w:rFonts w:ascii="Bookman Old Style" w:hAnsi="Bookman Old Style" w:cs="Arial"/>
                <w:color w:val="666666"/>
                <w:szCs w:val="20"/>
              </w:rPr>
              <w:t>11.4 %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szCs w:val="20"/>
              </w:rPr>
            </w:pPr>
            <w:r w:rsidRPr="001E170C">
              <w:rPr>
                <w:rFonts w:ascii="Bookman Old Style" w:hAnsi="Bookman Old Style" w:cs="Arial"/>
                <w:color w:val="000000"/>
                <w:szCs w:val="20"/>
              </w:rPr>
              <w:t>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szCs w:val="20"/>
              </w:rPr>
            </w:pPr>
            <w:r w:rsidRPr="001E170C">
              <w:rPr>
                <w:rFonts w:ascii="Bookman Old Style" w:hAnsi="Bookman Old Style" w:cs="Arial"/>
                <w:b/>
                <w:bCs/>
                <w:color w:val="000000"/>
                <w:szCs w:val="20"/>
              </w:rPr>
              <w:t>10</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szCs w:val="20"/>
              </w:rPr>
            </w:pPr>
            <w:r w:rsidRPr="001E170C">
              <w:rPr>
                <w:rFonts w:ascii="Bookman Old Style" w:hAnsi="Bookman Old Style" w:cs="Arial"/>
                <w:color w:val="666666"/>
                <w:szCs w:val="20"/>
              </w:rPr>
              <w:t>22.7 %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szCs w:val="20"/>
              </w:rPr>
            </w:pPr>
            <w:r w:rsidRPr="001E170C">
              <w:rPr>
                <w:rFonts w:ascii="Bookman Old Style" w:hAnsi="Bookman Old Style" w:cs="Arial"/>
                <w:color w:val="000000"/>
                <w:szCs w:val="20"/>
              </w:rPr>
              <w:t>4</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szCs w:val="20"/>
              </w:rPr>
            </w:pPr>
            <w:r w:rsidRPr="001E170C">
              <w:rPr>
                <w:rFonts w:ascii="Bookman Old Style" w:hAnsi="Bookman Old Style" w:cs="Arial"/>
                <w:b/>
                <w:bCs/>
                <w:color w:val="000000"/>
                <w:szCs w:val="20"/>
              </w:rPr>
              <w:t>18</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szCs w:val="20"/>
              </w:rPr>
            </w:pPr>
            <w:r w:rsidRPr="001E170C">
              <w:rPr>
                <w:rFonts w:ascii="Bookman Old Style" w:hAnsi="Bookman Old Style" w:cs="Arial"/>
                <w:color w:val="666666"/>
                <w:szCs w:val="20"/>
              </w:rPr>
              <w:t>40.9 %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szCs w:val="20"/>
              </w:rPr>
            </w:pPr>
            <w:r w:rsidRPr="001E170C">
              <w:rPr>
                <w:rFonts w:ascii="Bookman Old Style" w:hAnsi="Bookman Old Style" w:cs="Arial"/>
                <w:color w:val="000000"/>
                <w:szCs w:val="20"/>
              </w:rPr>
              <w:t>5</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szCs w:val="20"/>
              </w:rPr>
            </w:pPr>
            <w:r w:rsidRPr="001E170C">
              <w:rPr>
                <w:rFonts w:ascii="Bookman Old Style" w:hAnsi="Bookman Old Style" w:cs="Arial"/>
                <w:b/>
                <w:bCs/>
                <w:color w:val="000000"/>
                <w:szCs w:val="20"/>
              </w:rPr>
              <w:t>10</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szCs w:val="20"/>
              </w:rPr>
            </w:pPr>
            <w:r w:rsidRPr="001E170C">
              <w:rPr>
                <w:rFonts w:ascii="Bookman Old Style" w:hAnsi="Bookman Old Style" w:cs="Arial"/>
                <w:color w:val="666666"/>
                <w:szCs w:val="20"/>
              </w:rPr>
              <w:t>22.7 %</w:t>
            </w:r>
          </w:p>
        </w:tc>
      </w:tr>
    </w:tbl>
    <w:p w:rsidR="00FE353E" w:rsidRPr="00251BD0" w:rsidRDefault="00FE353E" w:rsidP="00FE353E">
      <w:pPr>
        <w:pStyle w:val="Rubrik2"/>
        <w:rPr>
          <w:rFonts w:ascii="Bookman Old Style" w:hAnsi="Bookman Old Style"/>
          <w:sz w:val="24"/>
          <w:szCs w:val="24"/>
        </w:rPr>
      </w:pPr>
      <w:bookmarkStart w:id="34" w:name="_Toc417502518"/>
      <w:r w:rsidRPr="00251BD0">
        <w:rPr>
          <w:rFonts w:ascii="Bookman Old Style" w:hAnsi="Bookman Old Style"/>
          <w:sz w:val="24"/>
          <w:szCs w:val="24"/>
        </w:rPr>
        <w:lastRenderedPageBreak/>
        <w:t>Ekonomiska förmåner</w:t>
      </w:r>
      <w:bookmarkEnd w:id="34"/>
    </w:p>
    <w:p w:rsidR="00251BD0" w:rsidRPr="00251BD0" w:rsidRDefault="00251BD0" w:rsidP="00251BD0">
      <w:pPr>
        <w:rPr>
          <w:rFonts w:ascii="Bookman Old Style" w:hAnsi="Bookman Old Style"/>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79"/>
        <w:gridCol w:w="663"/>
        <w:gridCol w:w="1162"/>
      </w:tblGrid>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1</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8</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18.2 %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2</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9</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20.5 %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7</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15.9 %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4</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14</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31.8 %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5</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6</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13.6 %</w:t>
            </w:r>
          </w:p>
        </w:tc>
      </w:tr>
    </w:tbl>
    <w:p w:rsidR="00251BD0" w:rsidRPr="00251BD0" w:rsidRDefault="00251BD0" w:rsidP="00251BD0">
      <w:pPr>
        <w:rPr>
          <w:rFonts w:ascii="Bookman Old Style" w:hAnsi="Bookman Old Style"/>
        </w:rPr>
      </w:pPr>
    </w:p>
    <w:p w:rsidR="00251BD0" w:rsidRPr="00251BD0" w:rsidRDefault="00251BD0" w:rsidP="00251BD0">
      <w:pPr>
        <w:pStyle w:val="Rubrik2"/>
        <w:rPr>
          <w:rFonts w:ascii="Bookman Old Style" w:hAnsi="Bookman Old Style"/>
          <w:sz w:val="24"/>
          <w:szCs w:val="24"/>
        </w:rPr>
      </w:pPr>
      <w:bookmarkStart w:id="35" w:name="_Toc417502519"/>
      <w:r w:rsidRPr="00251BD0">
        <w:rPr>
          <w:rFonts w:ascii="Bookman Old Style" w:hAnsi="Bookman Old Style"/>
          <w:sz w:val="24"/>
          <w:szCs w:val="24"/>
        </w:rPr>
        <w:t>Föreningens framgångar</w:t>
      </w:r>
      <w:bookmarkEnd w:id="35"/>
    </w:p>
    <w:p w:rsidR="00251BD0" w:rsidRPr="00251BD0" w:rsidRDefault="00251BD0" w:rsidP="00251BD0">
      <w:pPr>
        <w:rPr>
          <w:rFonts w:ascii="Bookman Old Style" w:hAnsi="Bookman Old Style"/>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79"/>
        <w:gridCol w:w="663"/>
        <w:gridCol w:w="1162"/>
      </w:tblGrid>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1</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6.8 %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2</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6</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13.6 %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17</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38.6 %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4</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11</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25 %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5</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7</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15.9 %</w:t>
            </w:r>
          </w:p>
        </w:tc>
      </w:tr>
    </w:tbl>
    <w:p w:rsidR="001F5C68" w:rsidRDefault="001F5C68" w:rsidP="009D1CF2">
      <w:pPr>
        <w:pStyle w:val="Rubrik2"/>
        <w:rPr>
          <w:rFonts w:ascii="Bookman Old Style" w:hAnsi="Bookman Old Style"/>
          <w:sz w:val="24"/>
          <w:szCs w:val="24"/>
        </w:rPr>
      </w:pPr>
    </w:p>
    <w:p w:rsidR="00251BD0" w:rsidRPr="00251BD0" w:rsidRDefault="00251BD0" w:rsidP="009D1CF2">
      <w:pPr>
        <w:pStyle w:val="Rubrik2"/>
        <w:rPr>
          <w:rFonts w:ascii="Bookman Old Style" w:hAnsi="Bookman Old Style"/>
          <w:sz w:val="24"/>
          <w:szCs w:val="24"/>
        </w:rPr>
      </w:pPr>
      <w:bookmarkStart w:id="36" w:name="_Toc417502520"/>
      <w:r w:rsidRPr="00251BD0">
        <w:rPr>
          <w:rFonts w:ascii="Bookman Old Style" w:hAnsi="Bookman Old Style"/>
          <w:sz w:val="24"/>
          <w:szCs w:val="24"/>
        </w:rPr>
        <w:t>A-lagets serietillhörighet</w:t>
      </w:r>
      <w:bookmarkEnd w:id="36"/>
    </w:p>
    <w:p w:rsidR="00251BD0" w:rsidRDefault="00251BD0" w:rsidP="009D1CF2">
      <w:pPr>
        <w:pStyle w:val="Rubrik2"/>
        <w:rPr>
          <w:rFonts w:ascii="Bookman Old Style" w:hAnsi="Bookman Old Style"/>
          <w:sz w:val="24"/>
          <w:szCs w:val="24"/>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79"/>
        <w:gridCol w:w="663"/>
        <w:gridCol w:w="1162"/>
      </w:tblGrid>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1</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4</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9.1 %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2</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7</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15.9 %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8</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18.2 %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4</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23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52.3 %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5</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2</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4.5 %</w:t>
            </w:r>
          </w:p>
        </w:tc>
      </w:tr>
    </w:tbl>
    <w:p w:rsidR="00251BD0" w:rsidRPr="00251BD0" w:rsidRDefault="00251BD0" w:rsidP="009D1CF2">
      <w:pPr>
        <w:pStyle w:val="Rubrik2"/>
        <w:rPr>
          <w:rFonts w:ascii="Bookman Old Style" w:hAnsi="Bookman Old Style"/>
          <w:sz w:val="24"/>
          <w:szCs w:val="24"/>
        </w:rPr>
      </w:pPr>
      <w:bookmarkStart w:id="37" w:name="_Toc417502521"/>
      <w:r w:rsidRPr="00251BD0">
        <w:rPr>
          <w:rFonts w:ascii="Bookman Old Style" w:hAnsi="Bookman Old Style"/>
          <w:sz w:val="24"/>
          <w:szCs w:val="24"/>
        </w:rPr>
        <w:t>Programutbud inom skolan</w:t>
      </w:r>
      <w:bookmarkEnd w:id="37"/>
    </w:p>
    <w:p w:rsidR="00251BD0" w:rsidRPr="00251BD0" w:rsidRDefault="00251BD0" w:rsidP="009D1CF2">
      <w:pPr>
        <w:pStyle w:val="Rubrik2"/>
        <w:rPr>
          <w:rFonts w:ascii="Bookman Old Style" w:hAnsi="Bookman Old Style"/>
          <w:sz w:val="24"/>
          <w:szCs w:val="24"/>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79"/>
        <w:gridCol w:w="663"/>
        <w:gridCol w:w="1162"/>
      </w:tblGrid>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1</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6.8 %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2</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9</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20.5 %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13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29.5 %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4</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16</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36.4 %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5</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6.8 %</w:t>
            </w:r>
          </w:p>
        </w:tc>
      </w:tr>
    </w:tbl>
    <w:p w:rsidR="00251BD0" w:rsidRPr="00251BD0" w:rsidRDefault="00251BD0" w:rsidP="009D1CF2">
      <w:pPr>
        <w:pStyle w:val="Rubrik2"/>
        <w:rPr>
          <w:rFonts w:ascii="Bookman Old Style" w:hAnsi="Bookman Old Style"/>
          <w:sz w:val="24"/>
          <w:szCs w:val="24"/>
        </w:rPr>
      </w:pPr>
    </w:p>
    <w:p w:rsidR="00251BD0" w:rsidRPr="00251BD0" w:rsidRDefault="00251BD0" w:rsidP="009D1CF2">
      <w:pPr>
        <w:pStyle w:val="Rubrik2"/>
        <w:rPr>
          <w:rFonts w:ascii="Bookman Old Style" w:hAnsi="Bookman Old Style"/>
          <w:sz w:val="24"/>
          <w:szCs w:val="24"/>
        </w:rPr>
      </w:pPr>
      <w:bookmarkStart w:id="38" w:name="_Toc417502522"/>
      <w:r w:rsidRPr="00251BD0">
        <w:rPr>
          <w:rFonts w:ascii="Bookman Old Style" w:hAnsi="Bookman Old Style"/>
          <w:sz w:val="24"/>
          <w:szCs w:val="24"/>
        </w:rPr>
        <w:t>Närhet till skola, bostad och ishall</w:t>
      </w:r>
      <w:bookmarkEnd w:id="38"/>
    </w:p>
    <w:p w:rsidR="00251BD0" w:rsidRPr="00251BD0" w:rsidRDefault="00251BD0" w:rsidP="00251BD0">
      <w:pPr>
        <w:rPr>
          <w:rFonts w:ascii="Bookman Old Style" w:hAnsi="Bookman Old Style"/>
        </w:rPr>
      </w:pPr>
    </w:p>
    <w:tbl>
      <w:tblPr>
        <w:tblW w:w="0" w:type="auto"/>
        <w:tblCellMar>
          <w:top w:w="15" w:type="dxa"/>
          <w:left w:w="15" w:type="dxa"/>
          <w:bottom w:w="15" w:type="dxa"/>
          <w:right w:w="15" w:type="dxa"/>
        </w:tblCellMar>
        <w:tblLook w:val="04A0" w:firstRow="1" w:lastRow="0" w:firstColumn="1" w:lastColumn="0" w:noHBand="0" w:noVBand="1"/>
      </w:tblPr>
      <w:tblGrid>
        <w:gridCol w:w="179"/>
        <w:gridCol w:w="663"/>
        <w:gridCol w:w="1162"/>
      </w:tblGrid>
      <w:tr w:rsidR="001F5C68" w:rsidRPr="001E170C" w:rsidTr="001F5C68">
        <w:tc>
          <w:tcPr>
            <w:tcW w:w="0" w:type="auto"/>
            <w:noWrap/>
            <w:tcMar>
              <w:top w:w="15" w:type="dxa"/>
              <w:left w:w="15" w:type="dxa"/>
              <w:bottom w:w="120" w:type="dxa"/>
              <w:right w:w="15" w:type="dxa"/>
            </w:tcMar>
            <w:hideMark/>
          </w:tcPr>
          <w:p w:rsidR="001F5C68" w:rsidRPr="001E170C" w:rsidRDefault="001F5C68">
            <w:pPr>
              <w:spacing w:line="240" w:lineRule="auto"/>
              <w:rPr>
                <w:rFonts w:ascii="Bookman Old Style" w:hAnsi="Bookman Old Style"/>
                <w:color w:val="000000"/>
              </w:rPr>
            </w:pPr>
            <w:r w:rsidRPr="001E170C">
              <w:rPr>
                <w:rFonts w:ascii="Bookman Old Style" w:hAnsi="Bookman Old Style"/>
                <w:color w:val="000000"/>
              </w:rPr>
              <w:t>1</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3</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6.8 %</w:t>
            </w:r>
          </w:p>
        </w:tc>
      </w:tr>
      <w:tr w:rsidR="001F5C68" w:rsidRPr="001E170C" w:rsidTr="001F5C68">
        <w:tc>
          <w:tcPr>
            <w:tcW w:w="0" w:type="auto"/>
            <w:noWrap/>
            <w:tcMar>
              <w:top w:w="15" w:type="dxa"/>
              <w:left w:w="15" w:type="dxa"/>
              <w:bottom w:w="120" w:type="dxa"/>
              <w:right w:w="15" w:type="dxa"/>
            </w:tcMar>
            <w:hideMark/>
          </w:tcPr>
          <w:p w:rsidR="001F5C68" w:rsidRPr="001E170C" w:rsidRDefault="001F5C68">
            <w:pPr>
              <w:rPr>
                <w:rFonts w:ascii="Bookman Old Style" w:hAnsi="Bookman Old Style"/>
                <w:color w:val="000000"/>
              </w:rPr>
            </w:pPr>
            <w:r w:rsidRPr="001E170C">
              <w:rPr>
                <w:rFonts w:ascii="Bookman Old Style" w:hAnsi="Bookman Old Style"/>
                <w:color w:val="000000"/>
              </w:rPr>
              <w:t>2</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5</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11.4 %</w:t>
            </w:r>
          </w:p>
        </w:tc>
      </w:tr>
      <w:tr w:rsidR="001F5C68" w:rsidRPr="001E170C" w:rsidTr="001F5C68">
        <w:tc>
          <w:tcPr>
            <w:tcW w:w="0" w:type="auto"/>
            <w:noWrap/>
            <w:tcMar>
              <w:top w:w="15" w:type="dxa"/>
              <w:left w:w="15" w:type="dxa"/>
              <w:bottom w:w="120" w:type="dxa"/>
              <w:right w:w="15" w:type="dxa"/>
            </w:tcMar>
            <w:hideMark/>
          </w:tcPr>
          <w:p w:rsidR="001F5C68" w:rsidRPr="001E170C" w:rsidRDefault="001F5C68">
            <w:pPr>
              <w:rPr>
                <w:rFonts w:ascii="Bookman Old Style" w:hAnsi="Bookman Old Style"/>
                <w:color w:val="000000"/>
              </w:rPr>
            </w:pPr>
            <w:r w:rsidRPr="001E170C">
              <w:rPr>
                <w:rFonts w:ascii="Bookman Old Style" w:hAnsi="Bookman Old Style"/>
                <w:color w:val="000000"/>
              </w:rPr>
              <w:t>3</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12</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27.3 %</w:t>
            </w:r>
          </w:p>
        </w:tc>
      </w:tr>
      <w:tr w:rsidR="001F5C68" w:rsidRPr="001E170C" w:rsidTr="001F5C68">
        <w:tc>
          <w:tcPr>
            <w:tcW w:w="0" w:type="auto"/>
            <w:noWrap/>
            <w:tcMar>
              <w:top w:w="15" w:type="dxa"/>
              <w:left w:w="15" w:type="dxa"/>
              <w:bottom w:w="120" w:type="dxa"/>
              <w:right w:w="15" w:type="dxa"/>
            </w:tcMar>
            <w:hideMark/>
          </w:tcPr>
          <w:p w:rsidR="001F5C68" w:rsidRPr="001E170C" w:rsidRDefault="001F5C68">
            <w:pPr>
              <w:rPr>
                <w:rFonts w:ascii="Bookman Old Style" w:hAnsi="Bookman Old Style"/>
                <w:color w:val="000000"/>
              </w:rPr>
            </w:pPr>
            <w:r w:rsidRPr="001E170C">
              <w:rPr>
                <w:rFonts w:ascii="Bookman Old Style" w:hAnsi="Bookman Old Style"/>
                <w:color w:val="000000"/>
              </w:rPr>
              <w:t>4</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13</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29.5 %</w:t>
            </w:r>
          </w:p>
        </w:tc>
      </w:tr>
      <w:tr w:rsidR="001F5C68" w:rsidRPr="001E170C" w:rsidTr="001F5C68">
        <w:tc>
          <w:tcPr>
            <w:tcW w:w="0" w:type="auto"/>
            <w:noWrap/>
            <w:tcMar>
              <w:top w:w="15" w:type="dxa"/>
              <w:left w:w="15" w:type="dxa"/>
              <w:bottom w:w="120" w:type="dxa"/>
              <w:right w:w="15" w:type="dxa"/>
            </w:tcMar>
            <w:hideMark/>
          </w:tcPr>
          <w:p w:rsidR="001F5C68" w:rsidRPr="001E170C" w:rsidRDefault="001F5C68">
            <w:pPr>
              <w:rPr>
                <w:rFonts w:ascii="Bookman Old Style" w:hAnsi="Bookman Old Style"/>
                <w:color w:val="000000"/>
              </w:rPr>
            </w:pPr>
            <w:r w:rsidRPr="001E170C">
              <w:rPr>
                <w:rFonts w:ascii="Bookman Old Style" w:hAnsi="Bookman Old Style"/>
                <w:color w:val="000000"/>
              </w:rPr>
              <w:t>5</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11</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25 %</w:t>
            </w:r>
          </w:p>
        </w:tc>
      </w:tr>
    </w:tbl>
    <w:p w:rsidR="00251BD0" w:rsidRPr="00251BD0" w:rsidRDefault="00251BD0" w:rsidP="00251BD0">
      <w:pPr>
        <w:rPr>
          <w:rFonts w:ascii="Bookman Old Style" w:hAnsi="Bookman Old Style"/>
        </w:rPr>
      </w:pPr>
    </w:p>
    <w:p w:rsidR="00251BD0" w:rsidRPr="00251BD0" w:rsidRDefault="00251BD0" w:rsidP="00251BD0">
      <w:pPr>
        <w:pStyle w:val="Rubrik2"/>
        <w:rPr>
          <w:rFonts w:ascii="Bookman Old Style" w:hAnsi="Bookman Old Style"/>
          <w:sz w:val="24"/>
          <w:szCs w:val="24"/>
        </w:rPr>
      </w:pPr>
      <w:bookmarkStart w:id="39" w:name="_Toc417502523"/>
      <w:r w:rsidRPr="00251BD0">
        <w:rPr>
          <w:rFonts w:ascii="Bookman Old Style" w:hAnsi="Bookman Old Style"/>
          <w:sz w:val="24"/>
          <w:szCs w:val="24"/>
        </w:rPr>
        <w:lastRenderedPageBreak/>
        <w:t>Närhet till hemort</w:t>
      </w:r>
      <w:bookmarkEnd w:id="39"/>
    </w:p>
    <w:p w:rsidR="00251BD0" w:rsidRPr="00251BD0" w:rsidRDefault="00251BD0" w:rsidP="00251BD0">
      <w:pPr>
        <w:rPr>
          <w:rFonts w:ascii="Bookman Old Style" w:hAnsi="Bookman Old Style"/>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79"/>
        <w:gridCol w:w="663"/>
        <w:gridCol w:w="1162"/>
      </w:tblGrid>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1</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9</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20.5 %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2</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2</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4.5 %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13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29.5 %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4</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12</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27.3 %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5</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8</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18.2 %</w:t>
            </w:r>
          </w:p>
        </w:tc>
      </w:tr>
    </w:tbl>
    <w:p w:rsidR="00251BD0" w:rsidRDefault="00251BD0" w:rsidP="00251BD0">
      <w:pPr>
        <w:rPr>
          <w:rFonts w:ascii="Bookman Old Style" w:hAnsi="Bookman Old Style"/>
        </w:rPr>
      </w:pPr>
    </w:p>
    <w:p w:rsidR="001F5C68" w:rsidRDefault="001F5C68" w:rsidP="00251BD0">
      <w:pPr>
        <w:rPr>
          <w:rFonts w:ascii="Bookman Old Style" w:hAnsi="Bookman Old Style"/>
        </w:rPr>
      </w:pPr>
    </w:p>
    <w:p w:rsidR="00251BD0" w:rsidRPr="00251BD0" w:rsidRDefault="00251BD0" w:rsidP="00251BD0">
      <w:pPr>
        <w:pStyle w:val="Rubrik2"/>
        <w:rPr>
          <w:rFonts w:ascii="Bookman Old Style" w:hAnsi="Bookman Old Style"/>
          <w:sz w:val="24"/>
          <w:szCs w:val="24"/>
        </w:rPr>
      </w:pPr>
      <w:bookmarkStart w:id="40" w:name="_Toc417502524"/>
      <w:r w:rsidRPr="00251BD0">
        <w:rPr>
          <w:rFonts w:ascii="Bookman Old Style" w:hAnsi="Bookman Old Style"/>
          <w:sz w:val="24"/>
          <w:szCs w:val="24"/>
        </w:rPr>
        <w:t>Vilka av de ovanstående faktorerna påverkade mest ditt val av NIU, välj ut de TRE viktigaste.</w:t>
      </w:r>
      <w:bookmarkEnd w:id="40"/>
    </w:p>
    <w:p w:rsidR="001F5C68" w:rsidRDefault="001F5C68" w:rsidP="009D1CF2">
      <w:pPr>
        <w:pStyle w:val="Rubrik2"/>
        <w:rPr>
          <w:rFonts w:ascii="Bookman Old Style" w:hAnsi="Bookman Old Style"/>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79"/>
        <w:gridCol w:w="663"/>
        <w:gridCol w:w="1162"/>
      </w:tblGrid>
      <w:tr w:rsidR="001F5C68" w:rsidTr="001F5C68">
        <w:tc>
          <w:tcPr>
            <w:tcW w:w="0" w:type="auto"/>
            <w:noWrap/>
            <w:tcMar>
              <w:top w:w="15" w:type="dxa"/>
              <w:left w:w="15" w:type="dxa"/>
              <w:bottom w:w="120" w:type="dxa"/>
              <w:right w:w="15" w:type="dxa"/>
            </w:tcMar>
            <w:hideMark/>
          </w:tcPr>
          <w:p w:rsidR="001F5C68" w:rsidRPr="001E170C" w:rsidRDefault="001F5C68">
            <w:pPr>
              <w:rPr>
                <w:rFonts w:ascii="Bookman Old Style" w:hAnsi="Bookman Old Style"/>
                <w:color w:val="000000"/>
              </w:rPr>
            </w:pPr>
            <w:r w:rsidRPr="001E170C">
              <w:rPr>
                <w:rFonts w:ascii="Bookman Old Style" w:hAnsi="Bookman Old Style"/>
                <w:color w:val="000000"/>
              </w:rPr>
              <w:t>A.lagets serietillhörighet</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9</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20.5 %</w:t>
            </w:r>
          </w:p>
        </w:tc>
      </w:tr>
      <w:tr w:rsidR="001F5C68" w:rsidTr="001F5C68">
        <w:tc>
          <w:tcPr>
            <w:tcW w:w="0" w:type="auto"/>
            <w:noWrap/>
            <w:tcMar>
              <w:top w:w="15" w:type="dxa"/>
              <w:left w:w="15" w:type="dxa"/>
              <w:bottom w:w="120" w:type="dxa"/>
              <w:right w:w="15" w:type="dxa"/>
            </w:tcMar>
            <w:hideMark/>
          </w:tcPr>
          <w:p w:rsidR="001F5C68" w:rsidRPr="001E170C" w:rsidRDefault="001F5C68">
            <w:pPr>
              <w:rPr>
                <w:rFonts w:ascii="Bookman Old Style" w:hAnsi="Bookman Old Style"/>
                <w:color w:val="000000"/>
              </w:rPr>
            </w:pPr>
            <w:r w:rsidRPr="001E170C">
              <w:rPr>
                <w:rFonts w:ascii="Bookman Old Style" w:hAnsi="Bookman Old Style"/>
                <w:color w:val="000000"/>
              </w:rPr>
              <w:t>Programutbud inom skolan</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9</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20.5 %</w:t>
            </w:r>
          </w:p>
        </w:tc>
      </w:tr>
      <w:tr w:rsidR="001F5C68" w:rsidTr="001F5C68">
        <w:tc>
          <w:tcPr>
            <w:tcW w:w="0" w:type="auto"/>
            <w:noWrap/>
            <w:tcMar>
              <w:top w:w="15" w:type="dxa"/>
              <w:left w:w="15" w:type="dxa"/>
              <w:bottom w:w="120" w:type="dxa"/>
              <w:right w:w="15" w:type="dxa"/>
            </w:tcMar>
            <w:hideMark/>
          </w:tcPr>
          <w:p w:rsidR="001F5C68" w:rsidRPr="001E170C" w:rsidRDefault="001F5C68">
            <w:pPr>
              <w:rPr>
                <w:rFonts w:ascii="Bookman Old Style" w:hAnsi="Bookman Old Style"/>
                <w:color w:val="000000"/>
              </w:rPr>
            </w:pPr>
            <w:r w:rsidRPr="001E170C">
              <w:rPr>
                <w:rFonts w:ascii="Bookman Old Style" w:hAnsi="Bookman Old Style"/>
                <w:color w:val="000000"/>
              </w:rPr>
              <w:t>Ekonomiska förmåner</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10</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22.7 %</w:t>
            </w:r>
          </w:p>
        </w:tc>
      </w:tr>
      <w:tr w:rsidR="001F5C68" w:rsidTr="001F5C68">
        <w:tc>
          <w:tcPr>
            <w:tcW w:w="0" w:type="auto"/>
            <w:noWrap/>
            <w:tcMar>
              <w:top w:w="15" w:type="dxa"/>
              <w:left w:w="15" w:type="dxa"/>
              <w:bottom w:w="120" w:type="dxa"/>
              <w:right w:w="15" w:type="dxa"/>
            </w:tcMar>
            <w:hideMark/>
          </w:tcPr>
          <w:p w:rsidR="001F5C68" w:rsidRPr="001E170C" w:rsidRDefault="001F5C68">
            <w:pPr>
              <w:rPr>
                <w:rFonts w:ascii="Bookman Old Style" w:hAnsi="Bookman Old Style"/>
                <w:color w:val="000000"/>
              </w:rPr>
            </w:pPr>
            <w:r w:rsidRPr="001E170C">
              <w:rPr>
                <w:rFonts w:ascii="Bookman Old Style" w:hAnsi="Bookman Old Style"/>
                <w:color w:val="000000"/>
              </w:rPr>
              <w:t>Föreningens framgångar</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23</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52.3 %</w:t>
            </w:r>
          </w:p>
        </w:tc>
      </w:tr>
      <w:tr w:rsidR="001F5C68" w:rsidTr="001F5C68">
        <w:tc>
          <w:tcPr>
            <w:tcW w:w="0" w:type="auto"/>
            <w:noWrap/>
            <w:tcMar>
              <w:top w:w="15" w:type="dxa"/>
              <w:left w:w="15" w:type="dxa"/>
              <w:bottom w:w="120" w:type="dxa"/>
              <w:right w:w="15" w:type="dxa"/>
            </w:tcMar>
            <w:hideMark/>
          </w:tcPr>
          <w:p w:rsidR="001F5C68" w:rsidRPr="001E170C" w:rsidRDefault="001F5C68">
            <w:pPr>
              <w:rPr>
                <w:rFonts w:ascii="Bookman Old Style" w:hAnsi="Bookman Old Style"/>
                <w:color w:val="000000"/>
              </w:rPr>
            </w:pPr>
            <w:r w:rsidRPr="001E170C">
              <w:rPr>
                <w:rFonts w:ascii="Bookman Old Style" w:hAnsi="Bookman Old Style"/>
                <w:color w:val="000000"/>
              </w:rPr>
              <w:t>NIU-instruktör</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16</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36.4 %</w:t>
            </w:r>
          </w:p>
        </w:tc>
      </w:tr>
      <w:tr w:rsidR="001F5C68" w:rsidTr="001F5C68">
        <w:tc>
          <w:tcPr>
            <w:tcW w:w="0" w:type="auto"/>
            <w:noWrap/>
            <w:tcMar>
              <w:top w:w="15" w:type="dxa"/>
              <w:left w:w="15" w:type="dxa"/>
              <w:bottom w:w="120" w:type="dxa"/>
              <w:right w:w="15" w:type="dxa"/>
            </w:tcMar>
            <w:hideMark/>
          </w:tcPr>
          <w:p w:rsidR="001F5C68" w:rsidRPr="001E170C" w:rsidRDefault="001F5C68">
            <w:pPr>
              <w:rPr>
                <w:rFonts w:ascii="Bookman Old Style" w:hAnsi="Bookman Old Style"/>
                <w:color w:val="000000"/>
              </w:rPr>
            </w:pPr>
            <w:r w:rsidRPr="001E170C">
              <w:rPr>
                <w:rFonts w:ascii="Bookman Old Style" w:hAnsi="Bookman Old Style"/>
                <w:color w:val="000000"/>
              </w:rPr>
              <w:t>Föreningens tränare</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22</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50 %</w:t>
            </w:r>
          </w:p>
        </w:tc>
      </w:tr>
      <w:tr w:rsidR="001F5C68" w:rsidTr="001F5C68">
        <w:tc>
          <w:tcPr>
            <w:tcW w:w="0" w:type="auto"/>
            <w:noWrap/>
            <w:tcMar>
              <w:top w:w="15" w:type="dxa"/>
              <w:left w:w="15" w:type="dxa"/>
              <w:bottom w:w="120" w:type="dxa"/>
              <w:right w:w="15" w:type="dxa"/>
            </w:tcMar>
            <w:hideMark/>
          </w:tcPr>
          <w:p w:rsidR="001F5C68" w:rsidRPr="001E170C" w:rsidRDefault="001F5C68">
            <w:pPr>
              <w:rPr>
                <w:rFonts w:ascii="Bookman Old Style" w:hAnsi="Bookman Old Style"/>
                <w:color w:val="000000"/>
              </w:rPr>
            </w:pPr>
            <w:r w:rsidRPr="001E170C">
              <w:rPr>
                <w:rFonts w:ascii="Bookman Old Style" w:hAnsi="Bookman Old Style"/>
                <w:color w:val="000000"/>
              </w:rPr>
              <w:t>Faciliteter</w:t>
            </w:r>
            <w:r w:rsidR="008B6501">
              <w:rPr>
                <w:rFonts w:ascii="Bookman Old Style" w:hAnsi="Bookman Old Style"/>
                <w:color w:val="000000"/>
              </w:rPr>
              <w:t xml:space="preserve"> </w:t>
            </w:r>
            <w:r w:rsidRPr="001E170C">
              <w:rPr>
                <w:rFonts w:ascii="Bookman Old Style" w:hAnsi="Bookman Old Style"/>
                <w:color w:val="000000"/>
              </w:rPr>
              <w:t>(omklrum, arena osv)</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6</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13.6 %</w:t>
            </w:r>
          </w:p>
        </w:tc>
      </w:tr>
      <w:tr w:rsidR="001F5C68" w:rsidTr="001F5C68">
        <w:tc>
          <w:tcPr>
            <w:tcW w:w="0" w:type="auto"/>
            <w:noWrap/>
            <w:tcMar>
              <w:top w:w="15" w:type="dxa"/>
              <w:left w:w="15" w:type="dxa"/>
              <w:bottom w:w="120" w:type="dxa"/>
              <w:right w:w="15" w:type="dxa"/>
            </w:tcMar>
            <w:hideMark/>
          </w:tcPr>
          <w:p w:rsidR="001F5C68" w:rsidRPr="001E170C" w:rsidRDefault="001F5C68">
            <w:pPr>
              <w:rPr>
                <w:rFonts w:ascii="Bookman Old Style" w:hAnsi="Bookman Old Style"/>
                <w:color w:val="000000"/>
              </w:rPr>
            </w:pPr>
            <w:r w:rsidRPr="001E170C">
              <w:rPr>
                <w:rFonts w:ascii="Bookman Old Style" w:hAnsi="Bookman Old Style"/>
                <w:color w:val="000000"/>
              </w:rPr>
              <w:t>Närhet, bostad,</w:t>
            </w:r>
            <w:r w:rsidR="008B6501">
              <w:rPr>
                <w:rFonts w:ascii="Bookman Old Style" w:hAnsi="Bookman Old Style"/>
                <w:color w:val="000000"/>
              </w:rPr>
              <w:t xml:space="preserve"> </w:t>
            </w:r>
            <w:r w:rsidRPr="001E170C">
              <w:rPr>
                <w:rFonts w:ascii="Bookman Old Style" w:hAnsi="Bookman Old Style"/>
                <w:color w:val="000000"/>
              </w:rPr>
              <w:t>skola,</w:t>
            </w:r>
            <w:r w:rsidR="008B6501">
              <w:rPr>
                <w:rFonts w:ascii="Bookman Old Style" w:hAnsi="Bookman Old Style"/>
                <w:color w:val="000000"/>
              </w:rPr>
              <w:t xml:space="preserve"> </w:t>
            </w:r>
            <w:r w:rsidRPr="001E170C">
              <w:rPr>
                <w:rFonts w:ascii="Bookman Old Style" w:hAnsi="Bookman Old Style"/>
                <w:color w:val="000000"/>
              </w:rPr>
              <w:t>ishall</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19</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43.2 %</w:t>
            </w:r>
          </w:p>
        </w:tc>
      </w:tr>
      <w:tr w:rsidR="001F5C68" w:rsidTr="001F5C68">
        <w:tc>
          <w:tcPr>
            <w:tcW w:w="0" w:type="auto"/>
            <w:noWrap/>
            <w:tcMar>
              <w:top w:w="15" w:type="dxa"/>
              <w:left w:w="15" w:type="dxa"/>
              <w:bottom w:w="120" w:type="dxa"/>
              <w:right w:w="15" w:type="dxa"/>
            </w:tcMar>
            <w:hideMark/>
          </w:tcPr>
          <w:p w:rsidR="001F5C68" w:rsidRPr="001E170C" w:rsidRDefault="001F5C68">
            <w:pPr>
              <w:rPr>
                <w:rFonts w:ascii="Bookman Old Style" w:hAnsi="Bookman Old Style"/>
                <w:color w:val="000000"/>
              </w:rPr>
            </w:pPr>
            <w:r w:rsidRPr="001E170C">
              <w:rPr>
                <w:rFonts w:ascii="Bookman Old Style" w:hAnsi="Bookman Old Style"/>
                <w:color w:val="000000"/>
              </w:rPr>
              <w:t>Närhet till hemort</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b/>
                <w:bCs/>
                <w:color w:val="000000"/>
              </w:rPr>
            </w:pPr>
            <w:r w:rsidRPr="001E170C">
              <w:rPr>
                <w:rFonts w:ascii="Bookman Old Style" w:hAnsi="Bookman Old Style"/>
                <w:b/>
                <w:bCs/>
                <w:color w:val="000000"/>
              </w:rPr>
              <w:t>18</w:t>
            </w:r>
          </w:p>
        </w:tc>
        <w:tc>
          <w:tcPr>
            <w:tcW w:w="0" w:type="auto"/>
            <w:tcMar>
              <w:top w:w="15" w:type="dxa"/>
              <w:left w:w="331" w:type="dxa"/>
              <w:bottom w:w="120" w:type="dxa"/>
              <w:right w:w="15" w:type="dxa"/>
            </w:tcMar>
            <w:hideMark/>
          </w:tcPr>
          <w:p w:rsidR="001F5C68" w:rsidRPr="001E170C" w:rsidRDefault="001F5C68">
            <w:pPr>
              <w:jc w:val="right"/>
              <w:rPr>
                <w:rFonts w:ascii="Bookman Old Style" w:hAnsi="Bookman Old Style"/>
                <w:color w:val="666666"/>
              </w:rPr>
            </w:pPr>
            <w:r w:rsidRPr="001E170C">
              <w:rPr>
                <w:rFonts w:ascii="Bookman Old Style" w:hAnsi="Bookman Old Style"/>
                <w:color w:val="666666"/>
              </w:rPr>
              <w:t>40.9 %</w:t>
            </w:r>
          </w:p>
        </w:tc>
      </w:tr>
    </w:tbl>
    <w:p w:rsidR="001F5C68" w:rsidRDefault="001F5C68" w:rsidP="001F5C68">
      <w:pPr>
        <w:pStyle w:val="Rubrik3"/>
        <w:shd w:val="clear" w:color="auto" w:fill="FFFFFF"/>
        <w:spacing w:before="480" w:after="144"/>
        <w:rPr>
          <w:rFonts w:ascii="Arial" w:hAnsi="Arial" w:cs="Arial"/>
          <w:color w:val="000000"/>
          <w:sz w:val="27"/>
          <w:szCs w:val="27"/>
        </w:rPr>
      </w:pPr>
    </w:p>
    <w:p w:rsidR="001F5C68" w:rsidRDefault="001F5C68" w:rsidP="009D1CF2">
      <w:pPr>
        <w:pStyle w:val="Rubrik2"/>
        <w:rPr>
          <w:rFonts w:ascii="Bookman Old Style" w:hAnsi="Bookman Old Style"/>
          <w:sz w:val="24"/>
          <w:szCs w:val="24"/>
        </w:rPr>
      </w:pPr>
      <w:bookmarkStart w:id="41" w:name="_Toc417502525"/>
      <w:r>
        <w:rPr>
          <w:rFonts w:ascii="Bookman Old Style" w:hAnsi="Bookman Old Style"/>
          <w:sz w:val="24"/>
          <w:szCs w:val="24"/>
        </w:rPr>
        <w:t>Hur nöjd är du med ditt NIUval?</w:t>
      </w:r>
      <w:bookmarkEnd w:id="41"/>
    </w:p>
    <w:p w:rsidR="001F5C68" w:rsidRDefault="00D7361C" w:rsidP="001F5C68">
      <w:pPr>
        <w:pStyle w:val="Rubrik2"/>
      </w:pPr>
      <w:bookmarkStart w:id="42" w:name="_Toc417502526"/>
      <w:r>
        <w:t xml:space="preserve">1 – stämmer inte alls    </w:t>
      </w:r>
      <w:r w:rsidR="001F5C68">
        <w:t>5 – stämmer till fullo</w:t>
      </w:r>
      <w:bookmarkEnd w:id="42"/>
    </w:p>
    <w:p w:rsidR="001F5C68" w:rsidRDefault="001F5C68" w:rsidP="001F5C68"/>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79"/>
        <w:gridCol w:w="663"/>
        <w:gridCol w:w="1162"/>
      </w:tblGrid>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1</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0</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0 %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2</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0</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0 %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3</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4</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9.1 %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4</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12</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27.3 %</w:t>
            </w:r>
          </w:p>
        </w:tc>
      </w:tr>
      <w:tr w:rsidR="001F5C68" w:rsidRPr="001E170C" w:rsidTr="001F5C68">
        <w:tc>
          <w:tcPr>
            <w:tcW w:w="0" w:type="auto"/>
            <w:shd w:val="clear" w:color="auto" w:fill="FFFFFF"/>
            <w:noWrap/>
            <w:tcMar>
              <w:top w:w="15" w:type="dxa"/>
              <w:left w:w="15" w:type="dxa"/>
              <w:bottom w:w="120" w:type="dxa"/>
              <w:right w:w="15" w:type="dxa"/>
            </w:tcMar>
            <w:hideMark/>
          </w:tcPr>
          <w:p w:rsidR="001F5C68" w:rsidRPr="001E170C" w:rsidRDefault="001F5C68" w:rsidP="001F5C68">
            <w:pPr>
              <w:spacing w:line="240" w:lineRule="auto"/>
              <w:rPr>
                <w:rFonts w:ascii="Bookman Old Style" w:hAnsi="Bookman Old Style" w:cs="Arial"/>
                <w:color w:val="000000"/>
              </w:rPr>
            </w:pPr>
            <w:r w:rsidRPr="001E170C">
              <w:rPr>
                <w:rFonts w:ascii="Bookman Old Style" w:hAnsi="Bookman Old Style" w:cs="Arial"/>
                <w:color w:val="000000"/>
              </w:rPr>
              <w:t>5</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b/>
                <w:bCs/>
                <w:color w:val="000000"/>
              </w:rPr>
            </w:pPr>
            <w:r w:rsidRPr="001E170C">
              <w:rPr>
                <w:rFonts w:ascii="Bookman Old Style" w:hAnsi="Bookman Old Style" w:cs="Arial"/>
                <w:b/>
                <w:bCs/>
                <w:color w:val="000000"/>
              </w:rPr>
              <w:t>28</w:t>
            </w:r>
          </w:p>
        </w:tc>
        <w:tc>
          <w:tcPr>
            <w:tcW w:w="0" w:type="auto"/>
            <w:shd w:val="clear" w:color="auto" w:fill="FFFFFF"/>
            <w:tcMar>
              <w:top w:w="15" w:type="dxa"/>
              <w:left w:w="331" w:type="dxa"/>
              <w:bottom w:w="120" w:type="dxa"/>
              <w:right w:w="15" w:type="dxa"/>
            </w:tcMar>
            <w:hideMark/>
          </w:tcPr>
          <w:p w:rsidR="001F5C68" w:rsidRPr="001E170C" w:rsidRDefault="001F5C68" w:rsidP="001F5C68">
            <w:pPr>
              <w:spacing w:line="240" w:lineRule="auto"/>
              <w:jc w:val="right"/>
              <w:rPr>
                <w:rFonts w:ascii="Bookman Old Style" w:hAnsi="Bookman Old Style" w:cs="Arial"/>
                <w:color w:val="666666"/>
              </w:rPr>
            </w:pPr>
            <w:r w:rsidRPr="001E170C">
              <w:rPr>
                <w:rFonts w:ascii="Bookman Old Style" w:hAnsi="Bookman Old Style" w:cs="Arial"/>
                <w:color w:val="666666"/>
              </w:rPr>
              <w:t>63.6 %</w:t>
            </w:r>
          </w:p>
        </w:tc>
      </w:tr>
    </w:tbl>
    <w:p w:rsidR="001F5C68" w:rsidRPr="001F5C68" w:rsidRDefault="001F5C68" w:rsidP="001F5C68"/>
    <w:p w:rsidR="001F5C68" w:rsidRPr="00251BD0" w:rsidRDefault="001F5C68" w:rsidP="001F5C68">
      <w:pPr>
        <w:rPr>
          <w:rFonts w:ascii="Bookman Old Style" w:hAnsi="Bookman Old Style"/>
        </w:rPr>
      </w:pPr>
    </w:p>
    <w:p w:rsidR="001F5C68" w:rsidRDefault="001F5C68" w:rsidP="009D1CF2">
      <w:pPr>
        <w:pStyle w:val="Rubrik2"/>
        <w:rPr>
          <w:rFonts w:ascii="Bookman Old Style" w:hAnsi="Bookman Old Style"/>
          <w:sz w:val="24"/>
          <w:szCs w:val="24"/>
        </w:rPr>
      </w:pPr>
    </w:p>
    <w:p w:rsidR="004613DB" w:rsidRPr="00251BD0" w:rsidRDefault="004613DB" w:rsidP="009D1CF2">
      <w:pPr>
        <w:pStyle w:val="Rubrik2"/>
        <w:rPr>
          <w:rFonts w:ascii="Bookman Old Style" w:hAnsi="Bookman Old Style"/>
          <w:sz w:val="24"/>
          <w:szCs w:val="24"/>
        </w:rPr>
      </w:pPr>
      <w:r w:rsidRPr="00251BD0">
        <w:rPr>
          <w:rFonts w:ascii="Bookman Old Style" w:hAnsi="Bookman Old Style"/>
          <w:sz w:val="24"/>
          <w:szCs w:val="24"/>
        </w:rPr>
        <w:br w:type="page"/>
      </w:r>
    </w:p>
    <w:p w:rsidR="00515E99" w:rsidRPr="00251BD0" w:rsidRDefault="00515E99" w:rsidP="004613DB">
      <w:pPr>
        <w:pStyle w:val="Rubrik1"/>
        <w:spacing w:line="360" w:lineRule="auto"/>
        <w:rPr>
          <w:rFonts w:ascii="Bookman Old Style" w:hAnsi="Bookman Old Style"/>
          <w:sz w:val="24"/>
          <w:szCs w:val="24"/>
        </w:rPr>
      </w:pPr>
      <w:bookmarkStart w:id="43" w:name="_Toc416814609"/>
      <w:bookmarkStart w:id="44" w:name="_Toc417033069"/>
      <w:bookmarkStart w:id="45" w:name="_Toc417502527"/>
      <w:r w:rsidRPr="00251BD0">
        <w:rPr>
          <w:rFonts w:ascii="Bookman Old Style" w:hAnsi="Bookman Old Style"/>
          <w:sz w:val="24"/>
          <w:szCs w:val="24"/>
        </w:rPr>
        <w:lastRenderedPageBreak/>
        <w:t>Diskussion</w:t>
      </w:r>
      <w:bookmarkEnd w:id="43"/>
      <w:bookmarkEnd w:id="44"/>
      <w:bookmarkEnd w:id="45"/>
    </w:p>
    <w:p w:rsidR="00515E99" w:rsidRPr="00251BD0" w:rsidRDefault="00515E99" w:rsidP="004613DB">
      <w:pPr>
        <w:spacing w:line="360" w:lineRule="auto"/>
        <w:rPr>
          <w:rFonts w:ascii="Bookman Old Style" w:hAnsi="Bookman Old Style"/>
        </w:rPr>
      </w:pPr>
    </w:p>
    <w:p w:rsidR="00990282" w:rsidRDefault="00AF0C8F" w:rsidP="004613DB">
      <w:pPr>
        <w:spacing w:after="160" w:line="360" w:lineRule="auto"/>
        <w:rPr>
          <w:rFonts w:ascii="Bookman Old Style" w:hAnsi="Bookman Old Style"/>
        </w:rPr>
      </w:pPr>
      <w:r>
        <w:rPr>
          <w:rFonts w:ascii="Bookman Old Style" w:hAnsi="Bookman Old Style"/>
        </w:rPr>
        <w:t xml:space="preserve">I den här avslutningsdelen kommer jag analysera svaren jag har fått </w:t>
      </w:r>
      <w:r w:rsidR="00990282">
        <w:rPr>
          <w:rFonts w:ascii="Bookman Old Style" w:hAnsi="Bookman Old Style"/>
        </w:rPr>
        <w:t xml:space="preserve">i de frågor jag har ställt. </w:t>
      </w:r>
    </w:p>
    <w:p w:rsidR="006375AD" w:rsidRDefault="006375AD" w:rsidP="004613DB">
      <w:pPr>
        <w:spacing w:after="160" w:line="360" w:lineRule="auto"/>
        <w:rPr>
          <w:rFonts w:ascii="Bookman Old Style" w:hAnsi="Bookman Old Style"/>
        </w:rPr>
      </w:pPr>
      <w:r>
        <w:rPr>
          <w:rFonts w:ascii="Bookman Old Style" w:hAnsi="Bookman Old Style"/>
        </w:rPr>
        <w:t xml:space="preserve">Hur viktig har följande faktorer varit för ditt val? </w:t>
      </w:r>
      <w:r w:rsidR="00990282">
        <w:rPr>
          <w:rFonts w:ascii="Bookman Old Style" w:hAnsi="Bookman Old Style"/>
        </w:rPr>
        <w:t xml:space="preserve"> Det jag kan komma fram till är att det är e</w:t>
      </w:r>
      <w:r>
        <w:rPr>
          <w:rFonts w:ascii="Bookman Old Style" w:hAnsi="Bookman Old Style"/>
        </w:rPr>
        <w:t>n väldigt stor spridning. Men till övervägande del var föreningens tränare, a-lagets serietillhörighet och närhet till skola,</w:t>
      </w:r>
      <w:r w:rsidR="008B6501">
        <w:rPr>
          <w:rFonts w:ascii="Bookman Old Style" w:hAnsi="Bookman Old Style"/>
        </w:rPr>
        <w:t xml:space="preserve"> </w:t>
      </w:r>
      <w:r>
        <w:rPr>
          <w:rFonts w:ascii="Bookman Old Style" w:hAnsi="Bookman Old Style"/>
        </w:rPr>
        <w:t>bostad, ishall av en karaktär där svars</w:t>
      </w:r>
      <w:r w:rsidR="008B6501">
        <w:rPr>
          <w:rFonts w:ascii="Bookman Old Style" w:hAnsi="Bookman Old Style"/>
        </w:rPr>
        <w:t xml:space="preserve"> </w:t>
      </w:r>
      <w:r>
        <w:rPr>
          <w:rFonts w:ascii="Bookman Old Style" w:hAnsi="Bookman Old Style"/>
        </w:rPr>
        <w:t xml:space="preserve">tagarna tyckte </w:t>
      </w:r>
      <w:r w:rsidR="00B84C84">
        <w:rPr>
          <w:rFonts w:ascii="Bookman Old Style" w:hAnsi="Bookman Old Style"/>
        </w:rPr>
        <w:t xml:space="preserve">de </w:t>
      </w:r>
      <w:r>
        <w:rPr>
          <w:rFonts w:ascii="Bookman Old Style" w:hAnsi="Bookman Old Style"/>
        </w:rPr>
        <w:t>var viktiga faktorer. Jag kan bara spekulera i varför det blev så stor spridning och inte fick några självklara faktorer som var av stor vikt. När jag funderade över vilka fakto</w:t>
      </w:r>
      <w:r w:rsidR="00B84C84">
        <w:rPr>
          <w:rFonts w:ascii="Bookman Old Style" w:hAnsi="Bookman Old Style"/>
        </w:rPr>
        <w:t>rer jag skulle ha i enkäten</w:t>
      </w:r>
      <w:r>
        <w:rPr>
          <w:rFonts w:ascii="Bookman Old Style" w:hAnsi="Bookman Old Style"/>
        </w:rPr>
        <w:t xml:space="preserve"> så valde jag d</w:t>
      </w:r>
      <w:r w:rsidR="00473FA7">
        <w:rPr>
          <w:rFonts w:ascii="Bookman Old Style" w:hAnsi="Bookman Old Style"/>
        </w:rPr>
        <w:t>e</w:t>
      </w:r>
      <w:r w:rsidR="00B84C84">
        <w:rPr>
          <w:rFonts w:ascii="Bookman Old Style" w:hAnsi="Bookman Old Style"/>
        </w:rPr>
        <w:t>m utifrån tidigare rekry</w:t>
      </w:r>
      <w:r w:rsidR="008317D7">
        <w:rPr>
          <w:rFonts w:ascii="Bookman Old Style" w:hAnsi="Bookman Old Style"/>
        </w:rPr>
        <w:t>teringar och</w:t>
      </w:r>
      <w:r w:rsidR="00B84C84">
        <w:rPr>
          <w:rFonts w:ascii="Bookman Old Style" w:hAnsi="Bookman Old Style"/>
        </w:rPr>
        <w:t xml:space="preserve"> om vad jag trodde var viktiga pusselbitar för en spelare att välja NIU.</w:t>
      </w:r>
      <w:r>
        <w:rPr>
          <w:rFonts w:ascii="Bookman Old Style" w:hAnsi="Bookman Old Style"/>
        </w:rPr>
        <w:t xml:space="preserve"> Så här i efterhand skulle man kunna även ha genomfört en öppnare enkät där de själva hade fått skriva in vilka faktorer de tyckte var avgörande för valet av skola-förening. </w:t>
      </w:r>
    </w:p>
    <w:p w:rsidR="008317D7" w:rsidRDefault="006375AD" w:rsidP="004613DB">
      <w:pPr>
        <w:spacing w:after="160" w:line="360" w:lineRule="auto"/>
        <w:rPr>
          <w:rFonts w:ascii="Bookman Old Style" w:hAnsi="Bookman Old Style"/>
        </w:rPr>
      </w:pPr>
      <w:r>
        <w:rPr>
          <w:rFonts w:ascii="Bookman Old Style" w:hAnsi="Bookman Old Style"/>
        </w:rPr>
        <w:t xml:space="preserve">När de svarade på vilka tre faktorer som påverkade mest valet av NIU så fick jag inte heller några solklara fakta. </w:t>
      </w:r>
      <w:r w:rsidR="00473FA7">
        <w:rPr>
          <w:rFonts w:ascii="Bookman Old Style" w:hAnsi="Bookman Old Style"/>
        </w:rPr>
        <w:t>Två stycken fick 50%</w:t>
      </w:r>
      <w:r w:rsidR="008317D7">
        <w:rPr>
          <w:rFonts w:ascii="Bookman Old Style" w:hAnsi="Bookman Old Style"/>
        </w:rPr>
        <w:t>, de vill säga h</w:t>
      </w:r>
      <w:r w:rsidR="00473FA7">
        <w:rPr>
          <w:rFonts w:ascii="Bookman Old Style" w:hAnsi="Bookman Old Style"/>
        </w:rPr>
        <w:t>älften av svars</w:t>
      </w:r>
      <w:r w:rsidR="008B6501">
        <w:rPr>
          <w:rFonts w:ascii="Bookman Old Style" w:hAnsi="Bookman Old Style"/>
        </w:rPr>
        <w:t xml:space="preserve"> </w:t>
      </w:r>
      <w:bookmarkStart w:id="46" w:name="_GoBack"/>
      <w:bookmarkEnd w:id="46"/>
      <w:r w:rsidR="00473FA7">
        <w:rPr>
          <w:rFonts w:ascii="Bookman Old Style" w:hAnsi="Bookman Old Style"/>
        </w:rPr>
        <w:t>tagarna tyckte att föreningens tränare och föreningens framgångar var avgörande för deras val. Den tredje som fick</w:t>
      </w:r>
      <w:r w:rsidR="008317D7">
        <w:rPr>
          <w:rFonts w:ascii="Bookman Old Style" w:hAnsi="Bookman Old Style"/>
        </w:rPr>
        <w:t xml:space="preserve"> mest var närhet till bostad, i</w:t>
      </w:r>
      <w:r w:rsidR="00473FA7">
        <w:rPr>
          <w:rFonts w:ascii="Bookman Old Style" w:hAnsi="Bookman Old Style"/>
        </w:rPr>
        <w:t xml:space="preserve">shall och skola. Det anmärkningsvärda i detta var att endast 9 stycken tyckte A-lagets serietillhörighet var påverkade dem mest av sitt val. Så här i efterhand anser jag att det istället skulle bara ha funnits ett eller två val av vad som påverkade dem mest i sitt beslut. </w:t>
      </w:r>
      <w:r w:rsidR="008317D7">
        <w:rPr>
          <w:rFonts w:ascii="Bookman Old Style" w:hAnsi="Bookman Old Style"/>
        </w:rPr>
        <w:t xml:space="preserve">Men det mest anmärkningsvärda var den stora spridningen. Jag trodde inte i min enfald att den faktor som fick mest röster bara skulle få femtio procent. </w:t>
      </w:r>
    </w:p>
    <w:p w:rsidR="008317D7" w:rsidRDefault="008317D7" w:rsidP="004613DB">
      <w:pPr>
        <w:spacing w:after="160" w:line="360" w:lineRule="auto"/>
        <w:rPr>
          <w:rFonts w:ascii="Bookman Old Style" w:hAnsi="Bookman Old Style"/>
        </w:rPr>
      </w:pPr>
      <w:r>
        <w:rPr>
          <w:rFonts w:ascii="Bookman Old Style" w:hAnsi="Bookman Old Style"/>
        </w:rPr>
        <w:t>En slutsats jag kan dra är att det är många faktorer som spelar in när en ung ishockeyspelare skall göra sitt val till NIU-ort. Det är komplext och som förening och rekryterare så tror jag man måste ha lite fingertoppskänsla när man skall försöka få in en spelare. Den berömda magkänslan tror jag spelar en stor roll när det gäller intagandet. Samt att om den förening man spelar i exempelvis U16 har en grymt stor chans att talangen väljer just den killen</w:t>
      </w:r>
      <w:r w:rsidR="002A3F31">
        <w:rPr>
          <w:rFonts w:ascii="Bookman Old Style" w:hAnsi="Bookman Old Style"/>
        </w:rPr>
        <w:t xml:space="preserve"> beroende på den stora andel som tycker det är viktigt med närhet</w:t>
      </w:r>
      <w:r>
        <w:rPr>
          <w:rFonts w:ascii="Bookman Old Style" w:hAnsi="Bookman Old Style"/>
        </w:rPr>
        <w:t xml:space="preserve">. Men </w:t>
      </w:r>
      <w:r>
        <w:rPr>
          <w:rFonts w:ascii="Bookman Old Style" w:hAnsi="Bookman Old Style"/>
        </w:rPr>
        <w:lastRenderedPageBreak/>
        <w:t xml:space="preserve">däremot tycker jag mig kunna se att ifall en ishockeyspelare väljer att flytta långt från sin hemort så är det föreningens framgång, a-lagets och föreningens framgångar som är av en viss betydelse. Men som sagt så är det spekulationer från min sida. </w:t>
      </w:r>
    </w:p>
    <w:p w:rsidR="002E3081" w:rsidRDefault="002E3081" w:rsidP="004613DB">
      <w:pPr>
        <w:spacing w:after="160" w:line="360" w:lineRule="auto"/>
        <w:rPr>
          <w:rFonts w:ascii="Bookman Old Style" w:hAnsi="Bookman Old Style"/>
        </w:rPr>
      </w:pPr>
      <w:r>
        <w:rPr>
          <w:rFonts w:ascii="Bookman Old Style" w:hAnsi="Bookman Old Style"/>
        </w:rPr>
        <w:t>Ifall det finns någon där ute i hockeyfamiljen</w:t>
      </w:r>
      <w:r w:rsidR="008317D7">
        <w:rPr>
          <w:rFonts w:ascii="Bookman Old Style" w:hAnsi="Bookman Old Style"/>
        </w:rPr>
        <w:t xml:space="preserve"> som </w:t>
      </w:r>
      <w:r>
        <w:rPr>
          <w:rFonts w:ascii="Bookman Old Style" w:hAnsi="Bookman Old Style"/>
        </w:rPr>
        <w:t xml:space="preserve">vill intressera sig mer i ämnet, skulle denne </w:t>
      </w:r>
      <w:r w:rsidR="008317D7">
        <w:rPr>
          <w:rFonts w:ascii="Bookman Old Style" w:hAnsi="Bookman Old Style"/>
        </w:rPr>
        <w:t xml:space="preserve">kunna mer grundligt gå igenom enkätmaterialet och vilja undersöka fler variablar. De som tidigt blev kontaktade av en förening, vad gjorde de för val? </w:t>
      </w:r>
      <w:r w:rsidR="002A3F31">
        <w:rPr>
          <w:rFonts w:ascii="Bookman Old Style" w:hAnsi="Bookman Old Style"/>
        </w:rPr>
        <w:t xml:space="preserve">Skulle så här i efterhand preciserat moderklubb och istället frågat vart de spelade U16 när de gjorde sitt val. Som jag skrev tidigare så vill jag än en gång betona att det hade varit än mer intressant ifall de som svarade på enkäten enbart hade fått välja ett alternativ om vad som påverkade de mest i sitt val av skola och förening. </w:t>
      </w:r>
    </w:p>
    <w:p w:rsidR="002E3081" w:rsidRDefault="002E3081" w:rsidP="004613DB">
      <w:pPr>
        <w:spacing w:after="160" w:line="360" w:lineRule="auto"/>
        <w:rPr>
          <w:rFonts w:ascii="Bookman Old Style" w:hAnsi="Bookman Old Style"/>
        </w:rPr>
      </w:pPr>
      <w:r>
        <w:rPr>
          <w:rFonts w:ascii="Bookman Old Style" w:hAnsi="Bookman Old Style"/>
        </w:rPr>
        <w:t xml:space="preserve">Som en avslutning på denna diskussion så är det glädjande för de norrländska klubbarna att se hur nöjda de är med sitt val. 81 procent valde fyra eller fem, där 5 stod för jättenöjd. </w:t>
      </w:r>
    </w:p>
    <w:p w:rsidR="002E3081" w:rsidRDefault="002E3081" w:rsidP="004613DB">
      <w:pPr>
        <w:spacing w:after="160" w:line="360" w:lineRule="auto"/>
        <w:rPr>
          <w:rFonts w:ascii="Bookman Old Style" w:hAnsi="Bookman Old Style"/>
        </w:rPr>
      </w:pPr>
    </w:p>
    <w:p w:rsidR="002A3F31" w:rsidRDefault="002A3F31" w:rsidP="004613DB">
      <w:pPr>
        <w:spacing w:after="160" w:line="360" w:lineRule="auto"/>
        <w:rPr>
          <w:rFonts w:ascii="Bookman Old Style" w:hAnsi="Bookman Old Style"/>
        </w:rPr>
      </w:pPr>
      <w:r>
        <w:rPr>
          <w:rFonts w:ascii="Bookman Old Style" w:hAnsi="Bookman Old Style"/>
        </w:rPr>
        <w:t xml:space="preserve"> </w:t>
      </w:r>
    </w:p>
    <w:p w:rsidR="00515E99" w:rsidRPr="00FC19AF" w:rsidRDefault="00515E99" w:rsidP="004613DB">
      <w:pPr>
        <w:spacing w:after="160" w:line="360" w:lineRule="auto"/>
        <w:rPr>
          <w:rFonts w:ascii="Bookman Old Style" w:eastAsiaTheme="majorEastAsia" w:hAnsi="Bookman Old Style" w:cstheme="majorBidi"/>
          <w:color w:val="2E74B5" w:themeColor="accent1" w:themeShade="BF"/>
          <w:sz w:val="26"/>
          <w:szCs w:val="26"/>
        </w:rPr>
      </w:pPr>
      <w:r w:rsidRPr="00251BD0">
        <w:rPr>
          <w:rFonts w:ascii="Bookman Old Style" w:hAnsi="Bookman Old Style"/>
        </w:rPr>
        <w:br w:type="page"/>
      </w:r>
    </w:p>
    <w:p w:rsidR="00515E99" w:rsidRPr="00FC19AF" w:rsidRDefault="002F5FF6" w:rsidP="004613DB">
      <w:pPr>
        <w:pStyle w:val="Rubrik1"/>
        <w:spacing w:line="360" w:lineRule="auto"/>
        <w:rPr>
          <w:rFonts w:ascii="Bookman Old Style" w:hAnsi="Bookman Old Style"/>
          <w:sz w:val="26"/>
          <w:szCs w:val="26"/>
        </w:rPr>
      </w:pPr>
      <w:bookmarkStart w:id="47" w:name="_Toc417502528"/>
      <w:r>
        <w:rPr>
          <w:rFonts w:ascii="Bookman Old Style" w:hAnsi="Bookman Old Style"/>
          <w:sz w:val="26"/>
          <w:szCs w:val="26"/>
        </w:rPr>
        <w:lastRenderedPageBreak/>
        <w:t>Referenslista</w:t>
      </w:r>
      <w:bookmarkEnd w:id="47"/>
    </w:p>
    <w:p w:rsidR="004112FE" w:rsidRPr="00FC19AF" w:rsidRDefault="004112FE" w:rsidP="004613DB">
      <w:pPr>
        <w:spacing w:line="360" w:lineRule="auto"/>
        <w:rPr>
          <w:rFonts w:ascii="Bookman Old Style" w:hAnsi="Bookman Old Style"/>
          <w:sz w:val="26"/>
          <w:szCs w:val="26"/>
        </w:rPr>
      </w:pPr>
    </w:p>
    <w:p w:rsidR="004112FE" w:rsidRPr="00FC19AF" w:rsidRDefault="004112FE" w:rsidP="004613DB">
      <w:pPr>
        <w:spacing w:line="360" w:lineRule="auto"/>
        <w:rPr>
          <w:rFonts w:ascii="Bookman Old Style" w:hAnsi="Bookman Old Style"/>
          <w:sz w:val="26"/>
          <w:szCs w:val="26"/>
        </w:rPr>
      </w:pPr>
      <w:r w:rsidRPr="00FC19AF">
        <w:rPr>
          <w:rFonts w:ascii="Bookman Old Style" w:hAnsi="Bookman Old Style"/>
          <w:sz w:val="26"/>
          <w:szCs w:val="26"/>
        </w:rPr>
        <w:t xml:space="preserve">Lund,Stefan. (2010) </w:t>
      </w:r>
      <w:r w:rsidRPr="00FC19AF">
        <w:rPr>
          <w:rFonts w:ascii="Bookman Old Style" w:hAnsi="Bookman Old Style"/>
          <w:i/>
          <w:sz w:val="26"/>
          <w:szCs w:val="26"/>
        </w:rPr>
        <w:t xml:space="preserve">Idrottsutbildningicg utbildningsreformer: en kartläggningsstudie av Sveriges gymnasiala </w:t>
      </w:r>
      <w:r w:rsidR="007F0BE5" w:rsidRPr="00FC19AF">
        <w:rPr>
          <w:rFonts w:ascii="Bookman Old Style" w:hAnsi="Bookman Old Style"/>
          <w:i/>
          <w:sz w:val="26"/>
          <w:szCs w:val="26"/>
        </w:rPr>
        <w:t xml:space="preserve">idrottsutbildning. </w:t>
      </w:r>
      <w:r w:rsidR="007F0BE5" w:rsidRPr="00FC19AF">
        <w:rPr>
          <w:rFonts w:ascii="Bookman Old Style" w:hAnsi="Bookman Old Style"/>
          <w:sz w:val="26"/>
          <w:szCs w:val="26"/>
        </w:rPr>
        <w:t>FoU-rapport 2010:2, Stockholm</w:t>
      </w:r>
      <w:r w:rsidR="007F0BE5" w:rsidRPr="00FC19AF">
        <w:rPr>
          <w:rFonts w:ascii="Bookman Old Style" w:hAnsi="Bookman Old Style"/>
          <w:i/>
          <w:sz w:val="26"/>
          <w:szCs w:val="26"/>
        </w:rPr>
        <w:t xml:space="preserve">: </w:t>
      </w:r>
      <w:r w:rsidR="007F0BE5" w:rsidRPr="00FC19AF">
        <w:rPr>
          <w:rFonts w:ascii="Bookman Old Style" w:hAnsi="Bookman Old Style"/>
          <w:sz w:val="26"/>
          <w:szCs w:val="26"/>
        </w:rPr>
        <w:t>Riksidrottsförbundet</w:t>
      </w:r>
    </w:p>
    <w:p w:rsidR="007F0BE5" w:rsidRPr="00FC19AF" w:rsidRDefault="007F0BE5" w:rsidP="004613DB">
      <w:pPr>
        <w:spacing w:line="360" w:lineRule="auto"/>
        <w:rPr>
          <w:rFonts w:ascii="Bookman Old Style" w:hAnsi="Bookman Old Style"/>
          <w:sz w:val="26"/>
          <w:szCs w:val="26"/>
        </w:rPr>
      </w:pPr>
    </w:p>
    <w:p w:rsidR="007F0BE5" w:rsidRPr="00FC19AF" w:rsidRDefault="007F0BE5" w:rsidP="004613DB">
      <w:pPr>
        <w:spacing w:line="360" w:lineRule="auto"/>
        <w:rPr>
          <w:rFonts w:ascii="Bookman Old Style" w:hAnsi="Bookman Old Style"/>
          <w:sz w:val="26"/>
          <w:szCs w:val="26"/>
        </w:rPr>
      </w:pPr>
      <w:r w:rsidRPr="00FC19AF">
        <w:rPr>
          <w:rFonts w:ascii="Bookman Old Style" w:hAnsi="Bookman Old Style"/>
          <w:sz w:val="26"/>
          <w:szCs w:val="26"/>
        </w:rPr>
        <w:t xml:space="preserve">Lund, Stefan, </w:t>
      </w:r>
      <w:r w:rsidR="00541A17" w:rsidRPr="00FC19AF">
        <w:rPr>
          <w:rFonts w:ascii="Bookman Old Style" w:hAnsi="Bookman Old Style"/>
          <w:sz w:val="26"/>
          <w:szCs w:val="26"/>
        </w:rPr>
        <w:t xml:space="preserve">Liljeholm, </w:t>
      </w:r>
      <w:r w:rsidRPr="00FC19AF">
        <w:rPr>
          <w:rFonts w:ascii="Bookman Old Style" w:hAnsi="Bookman Old Style"/>
          <w:sz w:val="26"/>
          <w:szCs w:val="26"/>
        </w:rPr>
        <w:t xml:space="preserve">Maria. (2012) </w:t>
      </w:r>
      <w:r w:rsidRPr="00FC19AF">
        <w:rPr>
          <w:rFonts w:ascii="Bookman Old Style" w:hAnsi="Bookman Old Style"/>
          <w:i/>
          <w:sz w:val="26"/>
          <w:szCs w:val="26"/>
        </w:rPr>
        <w:t xml:space="preserve">Nationellt godkända idrottsutbildningar – certifiering och talangidentifikation. </w:t>
      </w:r>
      <w:r w:rsidRPr="00FC19AF">
        <w:rPr>
          <w:rFonts w:ascii="Bookman Old Style" w:hAnsi="Bookman Old Style"/>
          <w:sz w:val="26"/>
          <w:szCs w:val="26"/>
        </w:rPr>
        <w:t>FoU-rapport 2012:4, Stockholm: Riksidrottsförbundet</w:t>
      </w:r>
    </w:p>
    <w:p w:rsidR="007F0BE5" w:rsidRPr="00FC19AF" w:rsidRDefault="007F0BE5" w:rsidP="004613DB">
      <w:pPr>
        <w:spacing w:line="360" w:lineRule="auto"/>
        <w:rPr>
          <w:rFonts w:ascii="Bookman Old Style" w:hAnsi="Bookman Old Style"/>
          <w:sz w:val="26"/>
          <w:szCs w:val="26"/>
        </w:rPr>
      </w:pPr>
    </w:p>
    <w:p w:rsidR="007F0BE5" w:rsidRPr="00FC19AF" w:rsidRDefault="00541A17" w:rsidP="004613DB">
      <w:pPr>
        <w:spacing w:line="360" w:lineRule="auto"/>
        <w:rPr>
          <w:rFonts w:ascii="Bookman Old Style" w:hAnsi="Bookman Old Style"/>
          <w:sz w:val="26"/>
          <w:szCs w:val="26"/>
        </w:rPr>
      </w:pPr>
      <w:r w:rsidRPr="00FC19AF">
        <w:rPr>
          <w:rFonts w:ascii="Bookman Old Style" w:hAnsi="Bookman Old Style"/>
          <w:sz w:val="26"/>
          <w:szCs w:val="26"/>
        </w:rPr>
        <w:t>Ferry, Magnus, Olofsson, Eva (2009)</w:t>
      </w:r>
      <w:r w:rsidR="009342DA" w:rsidRPr="00FC19AF">
        <w:rPr>
          <w:rFonts w:ascii="Bookman Old Style" w:hAnsi="Bookman Old Style"/>
          <w:sz w:val="26"/>
          <w:szCs w:val="26"/>
        </w:rPr>
        <w:t xml:space="preserve">. </w:t>
      </w:r>
      <w:r w:rsidR="009342DA" w:rsidRPr="00FC19AF">
        <w:rPr>
          <w:rFonts w:ascii="Bookman Old Style" w:hAnsi="Bookman Old Style"/>
          <w:i/>
          <w:sz w:val="26"/>
          <w:szCs w:val="26"/>
        </w:rPr>
        <w:t xml:space="preserve">Ämnet specialidrott i gymnasieskolan: en utvärdering av ämnet läsåret 2008/09. </w:t>
      </w:r>
      <w:r w:rsidR="009342DA" w:rsidRPr="00FC19AF">
        <w:rPr>
          <w:rFonts w:ascii="Bookman Old Style" w:hAnsi="Bookman Old Style"/>
          <w:sz w:val="26"/>
          <w:szCs w:val="26"/>
        </w:rPr>
        <w:t>FoU-rapport: 2009:5. Stockholm: Riksidrottsförbundet.</w:t>
      </w:r>
    </w:p>
    <w:p w:rsidR="005650C2" w:rsidRDefault="002F5FF6" w:rsidP="002F5FF6">
      <w:pPr>
        <w:spacing w:line="360" w:lineRule="auto"/>
        <w:rPr>
          <w:rFonts w:ascii="Bookman Old Style" w:hAnsi="Bookman Old Style"/>
          <w:sz w:val="26"/>
          <w:szCs w:val="26"/>
        </w:rPr>
      </w:pPr>
      <w:r>
        <w:rPr>
          <w:rFonts w:ascii="Bookman Old Style" w:hAnsi="Bookman Old Style"/>
          <w:sz w:val="26"/>
          <w:szCs w:val="26"/>
        </w:rPr>
        <w:t xml:space="preserve"> </w:t>
      </w:r>
    </w:p>
    <w:p w:rsidR="005650C2" w:rsidRDefault="005650C2">
      <w:pPr>
        <w:spacing w:after="160" w:line="259" w:lineRule="auto"/>
        <w:rPr>
          <w:rFonts w:ascii="Bookman Old Style" w:hAnsi="Bookman Old Style"/>
          <w:sz w:val="26"/>
          <w:szCs w:val="26"/>
        </w:rPr>
      </w:pPr>
      <w:r>
        <w:rPr>
          <w:rFonts w:ascii="Bookman Old Style" w:hAnsi="Bookman Old Style"/>
          <w:sz w:val="26"/>
          <w:szCs w:val="26"/>
        </w:rPr>
        <w:br w:type="page"/>
      </w:r>
    </w:p>
    <w:p w:rsidR="00710620" w:rsidRDefault="005650C2" w:rsidP="005650C2">
      <w:pPr>
        <w:spacing w:line="240" w:lineRule="auto"/>
        <w:rPr>
          <w:rFonts w:ascii="Bookman Old Style" w:hAnsi="Bookman Old Style"/>
          <w:sz w:val="26"/>
          <w:szCs w:val="26"/>
        </w:rPr>
      </w:pPr>
      <w:r>
        <w:rPr>
          <w:rFonts w:ascii="Bookman Old Style" w:hAnsi="Bookman Old Style"/>
          <w:sz w:val="26"/>
          <w:szCs w:val="26"/>
        </w:rPr>
        <w:lastRenderedPageBreak/>
        <w:t>Bilaga 1</w:t>
      </w:r>
    </w:p>
    <w:p w:rsidR="005650C2" w:rsidRPr="0048794E" w:rsidRDefault="005650C2" w:rsidP="005650C2">
      <w:pPr>
        <w:spacing w:before="100" w:beforeAutospacing="1" w:after="100" w:afterAutospacing="1" w:line="240" w:lineRule="auto"/>
        <w:outlineLvl w:val="0"/>
        <w:rPr>
          <w:rFonts w:ascii="Roboto" w:hAnsi="Roboto"/>
          <w:b/>
          <w:color w:val="505050"/>
          <w:kern w:val="36"/>
          <w:sz w:val="16"/>
          <w:szCs w:val="16"/>
        </w:rPr>
      </w:pPr>
      <w:r>
        <w:rPr>
          <w:rFonts w:ascii="Roboto" w:hAnsi="Roboto"/>
          <w:b/>
          <w:color w:val="505050"/>
          <w:kern w:val="36"/>
          <w:sz w:val="16"/>
          <w:szCs w:val="16"/>
        </w:rPr>
        <w:t>E</w:t>
      </w:r>
      <w:r w:rsidRPr="0048794E">
        <w:rPr>
          <w:rFonts w:ascii="Roboto" w:hAnsi="Roboto"/>
          <w:b/>
          <w:color w:val="505050"/>
          <w:kern w:val="36"/>
          <w:sz w:val="16"/>
          <w:szCs w:val="16"/>
        </w:rPr>
        <w:t>nkät om ditt NIU-val</w:t>
      </w:r>
    </w:p>
    <w:p w:rsidR="005650C2" w:rsidRPr="0048794E" w:rsidRDefault="005650C2" w:rsidP="005650C2">
      <w:pPr>
        <w:pBdr>
          <w:bottom w:val="single" w:sz="6" w:space="1" w:color="auto"/>
        </w:pBdr>
        <w:spacing w:line="240" w:lineRule="auto"/>
        <w:jc w:val="center"/>
        <w:rPr>
          <w:rFonts w:ascii="Arial" w:hAnsi="Arial" w:cs="Arial"/>
          <w:vanish/>
          <w:sz w:val="16"/>
          <w:szCs w:val="16"/>
        </w:rPr>
      </w:pPr>
      <w:r w:rsidRPr="0048794E">
        <w:rPr>
          <w:rFonts w:ascii="Arial" w:hAnsi="Arial" w:cs="Arial"/>
          <w:vanish/>
          <w:sz w:val="16"/>
          <w:szCs w:val="16"/>
        </w:rPr>
        <w:t>Formulärets överkant</w:t>
      </w:r>
    </w:p>
    <w:p w:rsidR="005650C2" w:rsidRPr="0048794E" w:rsidRDefault="005650C2" w:rsidP="005650C2">
      <w:pPr>
        <w:spacing w:line="240" w:lineRule="auto"/>
        <w:ind w:left="720"/>
        <w:rPr>
          <w:rFonts w:ascii="Roboto" w:hAnsi="Roboto"/>
          <w:b/>
          <w:bCs/>
          <w:color w:val="505050"/>
          <w:sz w:val="16"/>
          <w:szCs w:val="16"/>
        </w:rPr>
      </w:pPr>
      <w:r w:rsidRPr="0048794E">
        <w:rPr>
          <w:rFonts w:ascii="Roboto" w:hAnsi="Roboto"/>
          <w:b/>
          <w:bCs/>
          <w:color w:val="505050"/>
          <w:sz w:val="16"/>
          <w:szCs w:val="16"/>
        </w:rPr>
        <w:t>Kön </w:t>
      </w:r>
      <w:r w:rsidRPr="0048794E">
        <w:rPr>
          <w:rFonts w:ascii="Roboto" w:hAnsi="Roboto"/>
          <w:color w:val="C43B1D"/>
          <w:sz w:val="16"/>
          <w:szCs w:val="16"/>
        </w:rPr>
        <w:t>*</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10" o:title=""/>
          </v:shape>
          <w:control r:id="rId11" w:name="Objekt 1" w:shapeid="_x0000_i1025"/>
        </w:object>
      </w:r>
      <w:r w:rsidRPr="0048794E">
        <w:rPr>
          <w:sz w:val="16"/>
          <w:szCs w:val="16"/>
        </w:rPr>
        <w:t> </w:t>
      </w:r>
      <w:r w:rsidRPr="0048794E">
        <w:rPr>
          <w:rFonts w:ascii="Roboto" w:hAnsi="Roboto"/>
          <w:color w:val="505050"/>
          <w:sz w:val="16"/>
          <w:szCs w:val="16"/>
        </w:rPr>
        <w:t>Man</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26" type="#_x0000_t75" style="width:18.75pt;height:18.75pt" o:ole="">
            <v:imagedata r:id="rId10" o:title=""/>
          </v:shape>
          <w:control r:id="rId12" w:name="Objekt 2" w:shapeid="_x0000_i1026"/>
        </w:object>
      </w:r>
      <w:r w:rsidRPr="0048794E">
        <w:rPr>
          <w:sz w:val="16"/>
          <w:szCs w:val="16"/>
        </w:rPr>
        <w:t> </w:t>
      </w:r>
      <w:r w:rsidRPr="0048794E">
        <w:rPr>
          <w:rFonts w:ascii="Roboto" w:hAnsi="Roboto"/>
          <w:color w:val="505050"/>
          <w:sz w:val="16"/>
          <w:szCs w:val="16"/>
        </w:rPr>
        <w:t>Kvinna</w:t>
      </w:r>
    </w:p>
    <w:p w:rsidR="005650C2" w:rsidRPr="0048794E" w:rsidRDefault="005650C2" w:rsidP="005650C2">
      <w:pPr>
        <w:spacing w:line="240" w:lineRule="auto"/>
        <w:ind w:left="720"/>
        <w:rPr>
          <w:rFonts w:ascii="Roboto" w:hAnsi="Roboto"/>
          <w:b/>
          <w:bCs/>
          <w:color w:val="505050"/>
          <w:sz w:val="16"/>
          <w:szCs w:val="16"/>
        </w:rPr>
      </w:pPr>
      <w:r w:rsidRPr="0048794E">
        <w:rPr>
          <w:rFonts w:ascii="Roboto" w:hAnsi="Roboto"/>
          <w:b/>
          <w:bCs/>
          <w:color w:val="505050"/>
          <w:sz w:val="16"/>
          <w:szCs w:val="16"/>
        </w:rPr>
        <w:t>Vilken klubb representerar du? </w:t>
      </w:r>
      <w:r w:rsidRPr="0048794E">
        <w:rPr>
          <w:rFonts w:ascii="Roboto" w:hAnsi="Roboto"/>
          <w:color w:val="C43B1D"/>
          <w:sz w:val="16"/>
          <w:szCs w:val="16"/>
        </w:rPr>
        <w:t>*</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27" type="#_x0000_t75" style="width:18.75pt;height:18.75pt" o:ole="">
            <v:imagedata r:id="rId10" o:title=""/>
          </v:shape>
          <w:control r:id="rId13" w:name="Objekt 3" w:shapeid="_x0000_i1027"/>
        </w:object>
      </w:r>
      <w:r w:rsidRPr="0048794E">
        <w:rPr>
          <w:sz w:val="16"/>
          <w:szCs w:val="16"/>
        </w:rPr>
        <w:t> </w:t>
      </w:r>
      <w:r w:rsidRPr="0048794E">
        <w:rPr>
          <w:rFonts w:ascii="Roboto" w:hAnsi="Roboto"/>
          <w:color w:val="505050"/>
          <w:sz w:val="16"/>
          <w:szCs w:val="16"/>
        </w:rPr>
        <w:t>IF Björklöven</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28" type="#_x0000_t75" style="width:18.75pt;height:18.75pt" o:ole="">
            <v:imagedata r:id="rId10" o:title=""/>
          </v:shape>
          <w:control r:id="rId14" w:name="Objekt 4" w:shapeid="_x0000_i1028"/>
        </w:object>
      </w:r>
      <w:r w:rsidRPr="0048794E">
        <w:rPr>
          <w:sz w:val="16"/>
          <w:szCs w:val="16"/>
        </w:rPr>
        <w:t> </w:t>
      </w:r>
      <w:r w:rsidRPr="0048794E">
        <w:rPr>
          <w:rFonts w:ascii="Roboto" w:hAnsi="Roboto"/>
          <w:color w:val="505050"/>
          <w:sz w:val="16"/>
          <w:szCs w:val="16"/>
        </w:rPr>
        <w:t>Luleå Hockey</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29" type="#_x0000_t75" style="width:18.75pt;height:18.75pt" o:ole="">
            <v:imagedata r:id="rId10" o:title=""/>
          </v:shape>
          <w:control r:id="rId15" w:name="Objekt 5" w:shapeid="_x0000_i1029"/>
        </w:object>
      </w:r>
      <w:r w:rsidRPr="0048794E">
        <w:rPr>
          <w:sz w:val="16"/>
          <w:szCs w:val="16"/>
        </w:rPr>
        <w:t> </w:t>
      </w:r>
      <w:r w:rsidRPr="0048794E">
        <w:rPr>
          <w:rFonts w:ascii="Roboto" w:hAnsi="Roboto"/>
          <w:color w:val="505050"/>
          <w:sz w:val="16"/>
          <w:szCs w:val="16"/>
        </w:rPr>
        <w:t>Modo Hockey</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30" type="#_x0000_t75" style="width:18.75pt;height:18.75pt" o:ole="">
            <v:imagedata r:id="rId10" o:title=""/>
          </v:shape>
          <w:control r:id="rId16" w:name="Objekt 6" w:shapeid="_x0000_i1030"/>
        </w:object>
      </w:r>
      <w:r w:rsidRPr="0048794E">
        <w:rPr>
          <w:sz w:val="16"/>
          <w:szCs w:val="16"/>
        </w:rPr>
        <w:t> </w:t>
      </w:r>
      <w:r w:rsidRPr="0048794E">
        <w:rPr>
          <w:rFonts w:ascii="Roboto" w:hAnsi="Roboto"/>
          <w:color w:val="505050"/>
          <w:sz w:val="16"/>
          <w:szCs w:val="16"/>
        </w:rPr>
        <w:t>Skellefteå AIK</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31" type="#_x0000_t75" style="width:18.75pt;height:18.75pt" o:ole="">
            <v:imagedata r:id="rId10" o:title=""/>
          </v:shape>
          <w:control r:id="rId17" w:name="Objekt 7" w:shapeid="_x0000_i1031"/>
        </w:object>
      </w:r>
      <w:r w:rsidRPr="0048794E">
        <w:rPr>
          <w:sz w:val="16"/>
          <w:szCs w:val="16"/>
        </w:rPr>
        <w:t> </w:t>
      </w:r>
      <w:r w:rsidRPr="0048794E">
        <w:rPr>
          <w:rFonts w:ascii="Roboto" w:hAnsi="Roboto"/>
          <w:color w:val="505050"/>
          <w:sz w:val="16"/>
          <w:szCs w:val="16"/>
        </w:rPr>
        <w:t>Timrå IK</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32" type="#_x0000_t75" style="width:18.75pt;height:18.75pt" o:ole="">
            <v:imagedata r:id="rId10" o:title=""/>
          </v:shape>
          <w:control r:id="rId18" w:name="Objekt 8" w:shapeid="_x0000_i1032"/>
        </w:object>
      </w:r>
      <w:r w:rsidRPr="0048794E">
        <w:rPr>
          <w:sz w:val="16"/>
          <w:szCs w:val="16"/>
        </w:rPr>
        <w:t> </w:t>
      </w:r>
      <w:r w:rsidRPr="0048794E">
        <w:rPr>
          <w:rFonts w:ascii="Roboto" w:hAnsi="Roboto"/>
          <w:color w:val="505050"/>
          <w:sz w:val="16"/>
          <w:szCs w:val="16"/>
        </w:rPr>
        <w:t>Östersunds IK</w:t>
      </w:r>
    </w:p>
    <w:p w:rsidR="005650C2" w:rsidRPr="0048794E" w:rsidRDefault="005650C2" w:rsidP="005650C2">
      <w:pPr>
        <w:spacing w:line="240" w:lineRule="auto"/>
        <w:ind w:left="720"/>
        <w:rPr>
          <w:rFonts w:ascii="Roboto" w:hAnsi="Roboto"/>
          <w:b/>
          <w:bCs/>
          <w:color w:val="505050"/>
          <w:sz w:val="16"/>
          <w:szCs w:val="16"/>
        </w:rPr>
      </w:pPr>
      <w:r w:rsidRPr="0048794E">
        <w:rPr>
          <w:rFonts w:ascii="Roboto" w:hAnsi="Roboto"/>
          <w:b/>
          <w:bCs/>
          <w:color w:val="505050"/>
          <w:sz w:val="16"/>
          <w:szCs w:val="16"/>
        </w:rPr>
        <w:t>Vilken position har du? </w:t>
      </w:r>
      <w:r w:rsidRPr="0048794E">
        <w:rPr>
          <w:rFonts w:ascii="Roboto" w:hAnsi="Roboto"/>
          <w:color w:val="C43B1D"/>
          <w:sz w:val="16"/>
          <w:szCs w:val="16"/>
        </w:rPr>
        <w:t>*</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33" type="#_x0000_t75" style="width:18.75pt;height:18.75pt" o:ole="">
            <v:imagedata r:id="rId10" o:title=""/>
          </v:shape>
          <w:control r:id="rId19" w:name="Objekt 9" w:shapeid="_x0000_i1033"/>
        </w:object>
      </w:r>
      <w:r w:rsidRPr="0048794E">
        <w:rPr>
          <w:sz w:val="16"/>
          <w:szCs w:val="16"/>
        </w:rPr>
        <w:t> </w:t>
      </w:r>
      <w:r w:rsidRPr="0048794E">
        <w:rPr>
          <w:rFonts w:ascii="Roboto" w:hAnsi="Roboto"/>
          <w:color w:val="505050"/>
          <w:sz w:val="16"/>
          <w:szCs w:val="16"/>
        </w:rPr>
        <w:t>Målvakt</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34" type="#_x0000_t75" style="width:18.75pt;height:18.75pt" o:ole="">
            <v:imagedata r:id="rId10" o:title=""/>
          </v:shape>
          <w:control r:id="rId20" w:name="Objekt 10" w:shapeid="_x0000_i1034"/>
        </w:object>
      </w:r>
      <w:r w:rsidRPr="0048794E">
        <w:rPr>
          <w:sz w:val="16"/>
          <w:szCs w:val="16"/>
        </w:rPr>
        <w:t> </w:t>
      </w:r>
      <w:r w:rsidRPr="0048794E">
        <w:rPr>
          <w:rFonts w:ascii="Roboto" w:hAnsi="Roboto"/>
          <w:color w:val="505050"/>
          <w:sz w:val="16"/>
          <w:szCs w:val="16"/>
        </w:rPr>
        <w:t>Back</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35" type="#_x0000_t75" style="width:18.75pt;height:18.75pt" o:ole="">
            <v:imagedata r:id="rId10" o:title=""/>
          </v:shape>
          <w:control r:id="rId21" w:name="Objekt 11" w:shapeid="_x0000_i1035"/>
        </w:object>
      </w:r>
      <w:r w:rsidRPr="0048794E">
        <w:rPr>
          <w:sz w:val="16"/>
          <w:szCs w:val="16"/>
        </w:rPr>
        <w:t> </w:t>
      </w:r>
      <w:r w:rsidRPr="0048794E">
        <w:rPr>
          <w:rFonts w:ascii="Roboto" w:hAnsi="Roboto"/>
          <w:color w:val="505050"/>
          <w:sz w:val="16"/>
          <w:szCs w:val="16"/>
        </w:rPr>
        <w:t>Forward</w:t>
      </w:r>
    </w:p>
    <w:p w:rsidR="005650C2" w:rsidRPr="0048794E" w:rsidRDefault="005650C2" w:rsidP="005650C2">
      <w:pPr>
        <w:spacing w:line="240" w:lineRule="auto"/>
        <w:ind w:left="720"/>
        <w:rPr>
          <w:rFonts w:ascii="Roboto" w:hAnsi="Roboto"/>
          <w:b/>
          <w:bCs/>
          <w:color w:val="505050"/>
          <w:sz w:val="16"/>
          <w:szCs w:val="16"/>
        </w:rPr>
      </w:pPr>
      <w:r w:rsidRPr="0048794E">
        <w:rPr>
          <w:rFonts w:ascii="Roboto" w:hAnsi="Roboto"/>
          <w:b/>
          <w:bCs/>
          <w:color w:val="505050"/>
          <w:sz w:val="16"/>
          <w:szCs w:val="16"/>
        </w:rPr>
        <w:t>Spelar du i din moderklubb? </w:t>
      </w:r>
      <w:r w:rsidRPr="0048794E">
        <w:rPr>
          <w:rFonts w:ascii="Roboto" w:hAnsi="Roboto"/>
          <w:color w:val="C43B1D"/>
          <w:sz w:val="16"/>
          <w:szCs w:val="16"/>
        </w:rPr>
        <w:t>*</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36" type="#_x0000_t75" style="width:18.75pt;height:18.75pt" o:ole="">
            <v:imagedata r:id="rId10" o:title=""/>
          </v:shape>
          <w:control r:id="rId22" w:name="Objekt 12" w:shapeid="_x0000_i1036"/>
        </w:object>
      </w:r>
      <w:r w:rsidRPr="0048794E">
        <w:rPr>
          <w:sz w:val="16"/>
          <w:szCs w:val="16"/>
        </w:rPr>
        <w:t> </w:t>
      </w:r>
      <w:r w:rsidRPr="0048794E">
        <w:rPr>
          <w:rFonts w:ascii="Roboto" w:hAnsi="Roboto"/>
          <w:color w:val="505050"/>
          <w:sz w:val="16"/>
          <w:szCs w:val="16"/>
        </w:rPr>
        <w:t>Ja</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37" type="#_x0000_t75" style="width:18.75pt;height:18.75pt" o:ole="">
            <v:imagedata r:id="rId10" o:title=""/>
          </v:shape>
          <w:control r:id="rId23" w:name="Objekt 13" w:shapeid="_x0000_i1037"/>
        </w:object>
      </w:r>
      <w:r w:rsidRPr="0048794E">
        <w:rPr>
          <w:sz w:val="16"/>
          <w:szCs w:val="16"/>
        </w:rPr>
        <w:t> </w:t>
      </w:r>
      <w:r w:rsidRPr="0048794E">
        <w:rPr>
          <w:rFonts w:ascii="Roboto" w:hAnsi="Roboto"/>
          <w:color w:val="505050"/>
          <w:sz w:val="16"/>
          <w:szCs w:val="16"/>
        </w:rPr>
        <w:t>Nej</w:t>
      </w:r>
    </w:p>
    <w:p w:rsidR="005650C2" w:rsidRPr="0048794E" w:rsidRDefault="005650C2" w:rsidP="005650C2">
      <w:pPr>
        <w:spacing w:line="240" w:lineRule="auto"/>
        <w:ind w:left="720"/>
        <w:rPr>
          <w:rFonts w:ascii="Roboto" w:hAnsi="Roboto"/>
          <w:b/>
          <w:bCs/>
          <w:color w:val="505050"/>
          <w:sz w:val="16"/>
          <w:szCs w:val="16"/>
        </w:rPr>
      </w:pPr>
      <w:r w:rsidRPr="0048794E">
        <w:rPr>
          <w:rFonts w:ascii="Roboto" w:hAnsi="Roboto"/>
          <w:b/>
          <w:bCs/>
          <w:color w:val="505050"/>
          <w:sz w:val="16"/>
          <w:szCs w:val="16"/>
        </w:rPr>
        <w:t>Kom Du in på ditt första val till NIU-ort? </w:t>
      </w:r>
      <w:r w:rsidRPr="0048794E">
        <w:rPr>
          <w:rFonts w:ascii="Roboto" w:hAnsi="Roboto"/>
          <w:color w:val="C43B1D"/>
          <w:sz w:val="16"/>
          <w:szCs w:val="16"/>
        </w:rPr>
        <w:t>*</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38" type="#_x0000_t75" style="width:18.75pt;height:18.75pt" o:ole="">
            <v:imagedata r:id="rId10" o:title=""/>
          </v:shape>
          <w:control r:id="rId24" w:name="Objekt 14" w:shapeid="_x0000_i1038"/>
        </w:object>
      </w:r>
      <w:r w:rsidRPr="0048794E">
        <w:rPr>
          <w:sz w:val="16"/>
          <w:szCs w:val="16"/>
        </w:rPr>
        <w:t> </w:t>
      </w:r>
      <w:r w:rsidRPr="0048794E">
        <w:rPr>
          <w:rFonts w:ascii="Roboto" w:hAnsi="Roboto"/>
          <w:color w:val="505050"/>
          <w:sz w:val="16"/>
          <w:szCs w:val="16"/>
        </w:rPr>
        <w:t>Ja</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39" type="#_x0000_t75" style="width:18.75pt;height:18.75pt" o:ole="">
            <v:imagedata r:id="rId10" o:title=""/>
          </v:shape>
          <w:control r:id="rId25" w:name="Objekt 15" w:shapeid="_x0000_i1039"/>
        </w:object>
      </w:r>
      <w:r w:rsidRPr="0048794E">
        <w:rPr>
          <w:sz w:val="16"/>
          <w:szCs w:val="16"/>
        </w:rPr>
        <w:t> </w:t>
      </w:r>
      <w:r w:rsidRPr="0048794E">
        <w:rPr>
          <w:rFonts w:ascii="Roboto" w:hAnsi="Roboto"/>
          <w:color w:val="505050"/>
          <w:sz w:val="16"/>
          <w:szCs w:val="16"/>
        </w:rPr>
        <w:t>Nej</w:t>
      </w:r>
    </w:p>
    <w:p w:rsidR="005650C2" w:rsidRPr="0048794E" w:rsidRDefault="005650C2" w:rsidP="005650C2">
      <w:pPr>
        <w:spacing w:line="240" w:lineRule="auto"/>
        <w:ind w:left="720"/>
        <w:rPr>
          <w:rFonts w:ascii="Roboto" w:hAnsi="Roboto"/>
          <w:b/>
          <w:bCs/>
          <w:color w:val="505050"/>
          <w:sz w:val="16"/>
          <w:szCs w:val="16"/>
        </w:rPr>
      </w:pPr>
      <w:r w:rsidRPr="0048794E">
        <w:rPr>
          <w:rFonts w:ascii="Roboto" w:hAnsi="Roboto"/>
          <w:b/>
          <w:bCs/>
          <w:color w:val="505050"/>
          <w:sz w:val="16"/>
          <w:szCs w:val="16"/>
        </w:rPr>
        <w:t>När blev du kontaktad första gången av din klubb och de visade sitt intresse? </w:t>
      </w:r>
      <w:r w:rsidRPr="0048794E">
        <w:rPr>
          <w:rFonts w:ascii="Roboto" w:hAnsi="Roboto"/>
          <w:color w:val="C43B1D"/>
          <w:sz w:val="16"/>
          <w:szCs w:val="16"/>
        </w:rPr>
        <w:t>*</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40" type="#_x0000_t75" style="width:18.75pt;height:18.75pt" o:ole="">
            <v:imagedata r:id="rId10" o:title=""/>
          </v:shape>
          <w:control r:id="rId26" w:name="Objekt 16" w:shapeid="_x0000_i1040"/>
        </w:object>
      </w:r>
      <w:r w:rsidRPr="0048794E">
        <w:rPr>
          <w:sz w:val="16"/>
          <w:szCs w:val="16"/>
        </w:rPr>
        <w:t> </w:t>
      </w:r>
      <w:r w:rsidRPr="0048794E">
        <w:rPr>
          <w:rFonts w:ascii="Roboto" w:hAnsi="Roboto"/>
          <w:color w:val="505050"/>
          <w:sz w:val="16"/>
          <w:szCs w:val="16"/>
        </w:rPr>
        <w:t>2 år innan ditt val</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41" type="#_x0000_t75" style="width:18.75pt;height:18.75pt" o:ole="">
            <v:imagedata r:id="rId10" o:title=""/>
          </v:shape>
          <w:control r:id="rId27" w:name="Objekt 17" w:shapeid="_x0000_i1041"/>
        </w:object>
      </w:r>
      <w:r w:rsidRPr="0048794E">
        <w:rPr>
          <w:sz w:val="16"/>
          <w:szCs w:val="16"/>
        </w:rPr>
        <w:t> </w:t>
      </w:r>
      <w:r w:rsidRPr="0048794E">
        <w:rPr>
          <w:rFonts w:ascii="Roboto" w:hAnsi="Roboto"/>
          <w:color w:val="505050"/>
          <w:sz w:val="16"/>
          <w:szCs w:val="16"/>
        </w:rPr>
        <w:t>1 år innan ditt val</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42" type="#_x0000_t75" style="width:18.75pt;height:18.75pt" o:ole="">
            <v:imagedata r:id="rId10" o:title=""/>
          </v:shape>
          <w:control r:id="rId28" w:name="Objekt 18" w:shapeid="_x0000_i1042"/>
        </w:object>
      </w:r>
      <w:r w:rsidRPr="0048794E">
        <w:rPr>
          <w:sz w:val="16"/>
          <w:szCs w:val="16"/>
        </w:rPr>
        <w:t> </w:t>
      </w:r>
      <w:r w:rsidRPr="0048794E">
        <w:rPr>
          <w:rFonts w:ascii="Roboto" w:hAnsi="Roboto"/>
          <w:color w:val="505050"/>
          <w:sz w:val="16"/>
          <w:szCs w:val="16"/>
        </w:rPr>
        <w:t>6 månader innan ditt val</w:t>
      </w:r>
    </w:p>
    <w:p w:rsidR="005650C2" w:rsidRPr="005650C2"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43" type="#_x0000_t75" style="width:18.75pt;height:18.75pt" o:ole="">
            <v:imagedata r:id="rId10" o:title=""/>
          </v:shape>
          <w:control r:id="rId29" w:name="Objekt 19" w:shapeid="_x0000_i1043"/>
        </w:object>
      </w:r>
      <w:r w:rsidRPr="0048794E">
        <w:rPr>
          <w:sz w:val="16"/>
          <w:szCs w:val="16"/>
        </w:rPr>
        <w:t> </w:t>
      </w:r>
      <w:r w:rsidRPr="0048794E">
        <w:rPr>
          <w:rFonts w:ascii="Roboto" w:hAnsi="Roboto"/>
          <w:color w:val="505050"/>
          <w:sz w:val="16"/>
          <w:szCs w:val="16"/>
        </w:rPr>
        <w:t>Mindre än sex månader innan ditt val</w:t>
      </w:r>
    </w:p>
    <w:p w:rsidR="005650C2" w:rsidRPr="0048794E" w:rsidRDefault="005650C2" w:rsidP="005650C2">
      <w:pPr>
        <w:spacing w:line="240" w:lineRule="auto"/>
        <w:ind w:left="720"/>
        <w:rPr>
          <w:rFonts w:ascii="Roboto" w:hAnsi="Roboto"/>
          <w:b/>
          <w:bCs/>
          <w:color w:val="505050"/>
          <w:sz w:val="16"/>
          <w:szCs w:val="16"/>
        </w:rPr>
      </w:pPr>
      <w:r w:rsidRPr="0048794E">
        <w:rPr>
          <w:rFonts w:ascii="Roboto" w:hAnsi="Roboto"/>
          <w:b/>
          <w:bCs/>
          <w:color w:val="505050"/>
          <w:sz w:val="16"/>
          <w:szCs w:val="16"/>
        </w:rPr>
        <w:t>När är du född? </w:t>
      </w:r>
      <w:r w:rsidRPr="0048794E">
        <w:rPr>
          <w:rFonts w:ascii="Roboto" w:hAnsi="Roboto"/>
          <w:color w:val="C43B1D"/>
          <w:sz w:val="16"/>
          <w:szCs w:val="16"/>
        </w:rPr>
        <w:t>*</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044" type="#_x0000_t75" style="width:18.75pt;height:18.75pt" o:ole="">
            <v:imagedata r:id="rId10" o:title=""/>
          </v:shape>
          <w:control r:id="rId30" w:name="Objekt 20" w:shapeid="_x0000_i1044"/>
        </w:object>
      </w:r>
      <w:r w:rsidRPr="0048794E">
        <w:rPr>
          <w:sz w:val="16"/>
          <w:szCs w:val="16"/>
        </w:rPr>
        <w:t> </w:t>
      </w:r>
      <w:r w:rsidRPr="0048794E">
        <w:rPr>
          <w:rFonts w:ascii="Roboto" w:hAnsi="Roboto"/>
          <w:color w:val="505050"/>
          <w:sz w:val="16"/>
          <w:szCs w:val="16"/>
        </w:rPr>
        <w:t>Januari - Juli</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lastRenderedPageBreak/>
        <w:object w:dxaOrig="225" w:dyaOrig="225">
          <v:shape id="_x0000_i1045" type="#_x0000_t75" style="width:18.75pt;height:18.75pt" o:ole="">
            <v:imagedata r:id="rId10" o:title=""/>
          </v:shape>
          <w:control r:id="rId31" w:name="Objekt 164" w:shapeid="_x0000_i1045"/>
        </w:object>
      </w:r>
      <w:r w:rsidRPr="0048794E">
        <w:rPr>
          <w:sz w:val="16"/>
          <w:szCs w:val="16"/>
        </w:rPr>
        <w:t> </w:t>
      </w:r>
      <w:r w:rsidRPr="0048794E">
        <w:rPr>
          <w:rFonts w:ascii="Roboto" w:hAnsi="Roboto"/>
          <w:color w:val="505050"/>
          <w:sz w:val="16"/>
          <w:szCs w:val="16"/>
        </w:rPr>
        <w:t>Augusti - December</w:t>
      </w:r>
    </w:p>
    <w:p w:rsidR="005650C2" w:rsidRDefault="005650C2" w:rsidP="005650C2">
      <w:pPr>
        <w:spacing w:before="100" w:beforeAutospacing="1" w:after="100" w:afterAutospacing="1" w:line="240" w:lineRule="auto"/>
        <w:ind w:left="720"/>
        <w:outlineLvl w:val="1"/>
        <w:rPr>
          <w:rFonts w:ascii="Roboto" w:hAnsi="Roboto"/>
          <w:color w:val="505050"/>
          <w:sz w:val="20"/>
          <w:szCs w:val="20"/>
        </w:rPr>
      </w:pPr>
    </w:p>
    <w:p w:rsidR="005650C2" w:rsidRPr="0048794E" w:rsidRDefault="005650C2" w:rsidP="005650C2">
      <w:pPr>
        <w:spacing w:before="100" w:beforeAutospacing="1" w:after="100" w:afterAutospacing="1" w:line="240" w:lineRule="auto"/>
        <w:ind w:left="720"/>
        <w:outlineLvl w:val="1"/>
        <w:rPr>
          <w:rFonts w:ascii="Roboto" w:hAnsi="Roboto"/>
          <w:color w:val="505050"/>
          <w:sz w:val="20"/>
          <w:szCs w:val="20"/>
        </w:rPr>
      </w:pPr>
      <w:r>
        <w:rPr>
          <w:rFonts w:ascii="Roboto" w:hAnsi="Roboto"/>
          <w:color w:val="505050"/>
          <w:sz w:val="20"/>
          <w:szCs w:val="20"/>
        </w:rPr>
        <w:t>H</w:t>
      </w:r>
      <w:r w:rsidRPr="0048794E">
        <w:rPr>
          <w:rFonts w:ascii="Roboto" w:hAnsi="Roboto"/>
          <w:color w:val="505050"/>
          <w:sz w:val="20"/>
          <w:szCs w:val="20"/>
        </w:rPr>
        <w:t>ur viktigt har följande faktorer varit för ditt val av NIU?</w:t>
      </w:r>
    </w:p>
    <w:p w:rsidR="005650C2" w:rsidRPr="0048794E" w:rsidRDefault="005650C2" w:rsidP="005650C2">
      <w:pPr>
        <w:spacing w:after="160" w:line="240" w:lineRule="auto"/>
        <w:ind w:left="720"/>
        <w:rPr>
          <w:rFonts w:ascii="Roboto" w:hAnsi="Roboto"/>
          <w:color w:val="8C8C8C"/>
          <w:sz w:val="16"/>
          <w:szCs w:val="16"/>
        </w:rPr>
      </w:pPr>
      <w:r w:rsidRPr="0048794E">
        <w:rPr>
          <w:rFonts w:ascii="Roboto" w:hAnsi="Roboto"/>
          <w:color w:val="8C8C8C"/>
          <w:sz w:val="16"/>
          <w:szCs w:val="16"/>
        </w:rPr>
        <w:t>Nedan kommer några påståenden som du kommer att besvara med stämmer till fullo eller stämmer inte alls i ditt val av NIU</w:t>
      </w:r>
    </w:p>
    <w:p w:rsidR="005650C2" w:rsidRPr="0048794E" w:rsidRDefault="005650C2" w:rsidP="005650C2">
      <w:pPr>
        <w:spacing w:after="160" w:line="240" w:lineRule="auto"/>
        <w:ind w:left="720"/>
        <w:rPr>
          <w:rFonts w:ascii="Roboto" w:hAnsi="Roboto"/>
          <w:b/>
          <w:bCs/>
          <w:color w:val="505050"/>
          <w:sz w:val="16"/>
          <w:szCs w:val="16"/>
        </w:rPr>
      </w:pPr>
      <w:r w:rsidRPr="0048794E">
        <w:rPr>
          <w:rFonts w:ascii="Roboto" w:hAnsi="Roboto"/>
          <w:b/>
          <w:bCs/>
          <w:color w:val="505050"/>
          <w:sz w:val="16"/>
          <w:szCs w:val="16"/>
        </w:rPr>
        <w:t>Faciliteter(omklrum,ishall,osv) </w:t>
      </w:r>
      <w:r w:rsidRPr="0048794E">
        <w:rPr>
          <w:rFonts w:ascii="Roboto" w:hAnsi="Roboto"/>
          <w:color w:val="C43B1D"/>
          <w:sz w:val="16"/>
          <w:szCs w:val="16"/>
        </w:rPr>
        <w:t>*</w:t>
      </w:r>
    </w:p>
    <w:tbl>
      <w:tblPr>
        <w:tblW w:w="0" w:type="auto"/>
        <w:tblInd w:w="720" w:type="dxa"/>
        <w:tblCellMar>
          <w:top w:w="60" w:type="dxa"/>
          <w:left w:w="60" w:type="dxa"/>
          <w:bottom w:w="60" w:type="dxa"/>
          <w:right w:w="60" w:type="dxa"/>
        </w:tblCellMar>
        <w:tblLook w:val="04A0" w:firstRow="1" w:lastRow="0" w:firstColumn="1" w:lastColumn="0" w:noHBand="0" w:noVBand="1"/>
      </w:tblPr>
      <w:tblGrid>
        <w:gridCol w:w="1180"/>
        <w:gridCol w:w="496"/>
        <w:gridCol w:w="496"/>
        <w:gridCol w:w="496"/>
        <w:gridCol w:w="496"/>
        <w:gridCol w:w="496"/>
        <w:gridCol w:w="1198"/>
      </w:tblGrid>
      <w:tr w:rsidR="005650C2" w:rsidRPr="0048794E" w:rsidTr="00B70C5A">
        <w:tc>
          <w:tcPr>
            <w:tcW w:w="0" w:type="auto"/>
            <w:vAlign w:val="center"/>
            <w:hideMark/>
          </w:tcPr>
          <w:p w:rsidR="005650C2" w:rsidRPr="0048794E" w:rsidRDefault="005650C2" w:rsidP="00B70C5A">
            <w:pPr>
              <w:spacing w:line="240" w:lineRule="auto"/>
              <w:ind w:left="720"/>
              <w:rPr>
                <w:rFonts w:ascii="Roboto" w:hAnsi="Roboto"/>
                <w:b/>
                <w:bCs/>
                <w:color w:val="505050"/>
                <w:sz w:val="16"/>
                <w:szCs w:val="16"/>
              </w:rPr>
            </w:pP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1</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2</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3</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4</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5</w:t>
            </w:r>
          </w:p>
        </w:tc>
        <w:tc>
          <w:tcPr>
            <w:tcW w:w="0" w:type="auto"/>
            <w:vAlign w:val="center"/>
            <w:hideMark/>
          </w:tcPr>
          <w:p w:rsidR="005650C2" w:rsidRPr="0048794E" w:rsidRDefault="005650C2" w:rsidP="00B70C5A">
            <w:pPr>
              <w:spacing w:line="240" w:lineRule="auto"/>
              <w:jc w:val="center"/>
              <w:rPr>
                <w:sz w:val="16"/>
                <w:szCs w:val="16"/>
              </w:rPr>
            </w:pPr>
          </w:p>
        </w:tc>
      </w:tr>
      <w:tr w:rsidR="005650C2" w:rsidRPr="0048794E" w:rsidTr="00B70C5A">
        <w:tc>
          <w:tcPr>
            <w:tcW w:w="0" w:type="auto"/>
            <w:tcBorders>
              <w:top w:val="single" w:sz="6" w:space="0" w:color="D3D8D3"/>
              <w:left w:val="nil"/>
              <w:bottom w:val="single" w:sz="6" w:space="0" w:color="D3D8D3"/>
              <w:right w:val="nil"/>
            </w:tcBorders>
            <w:tcMar>
              <w:top w:w="120" w:type="dxa"/>
              <w:left w:w="0" w:type="dxa"/>
              <w:bottom w:w="120" w:type="dxa"/>
              <w:right w:w="60" w:type="dxa"/>
            </w:tcMar>
            <w:vAlign w:val="center"/>
            <w:hideMark/>
          </w:tcPr>
          <w:p w:rsidR="005650C2" w:rsidRPr="0048794E" w:rsidRDefault="005650C2" w:rsidP="00B70C5A">
            <w:pPr>
              <w:spacing w:line="240" w:lineRule="auto"/>
              <w:jc w:val="right"/>
              <w:rPr>
                <w:rFonts w:ascii="Roboto" w:hAnsi="Roboto"/>
                <w:color w:val="505050"/>
                <w:sz w:val="16"/>
                <w:szCs w:val="16"/>
              </w:rPr>
            </w:pPr>
            <w:r w:rsidRPr="0048794E">
              <w:rPr>
                <w:rFonts w:ascii="Roboto" w:hAnsi="Roboto"/>
                <w:color w:val="505050"/>
                <w:sz w:val="16"/>
                <w:szCs w:val="16"/>
              </w:rPr>
              <w:t>Stämmer inte alls</w: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46" type="#_x0000_t75" style="width:18.75pt;height:18.75pt" o:ole="">
                  <v:imagedata r:id="rId10" o:title=""/>
                </v:shape>
                <w:control r:id="rId32" w:name="Objekt 22" w:shapeid="_x0000_i1046"/>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47" type="#_x0000_t75" style="width:18.75pt;height:18.75pt" o:ole="">
                  <v:imagedata r:id="rId10" o:title=""/>
                </v:shape>
                <w:control r:id="rId33" w:name="Objekt 23" w:shapeid="_x0000_i1047"/>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48" type="#_x0000_t75" style="width:18.75pt;height:18.75pt" o:ole="">
                  <v:imagedata r:id="rId10" o:title=""/>
                </v:shape>
                <w:control r:id="rId34" w:name="Objekt 24" w:shapeid="_x0000_i1048"/>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49" type="#_x0000_t75" style="width:18.75pt;height:18.75pt" o:ole="">
                  <v:imagedata r:id="rId10" o:title=""/>
                </v:shape>
                <w:control r:id="rId35" w:name="Objekt 25" w:shapeid="_x0000_i1049"/>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50" type="#_x0000_t75" style="width:18.75pt;height:18.75pt" o:ole="">
                  <v:imagedata r:id="rId10" o:title=""/>
                </v:shape>
                <w:control r:id="rId36" w:name="Objekt 26" w:shapeid="_x0000_i1050"/>
              </w:object>
            </w:r>
          </w:p>
        </w:tc>
        <w:tc>
          <w:tcPr>
            <w:tcW w:w="0" w:type="auto"/>
            <w:tcBorders>
              <w:top w:val="single" w:sz="6" w:space="0" w:color="D3D8D3"/>
              <w:left w:val="nil"/>
              <w:bottom w:val="single" w:sz="6" w:space="0" w:color="D3D8D3"/>
              <w:right w:val="nil"/>
            </w:tcBorders>
            <w:tcMar>
              <w:top w:w="120" w:type="dxa"/>
              <w:left w:w="60" w:type="dxa"/>
              <w:bottom w:w="120" w:type="dxa"/>
              <w:right w:w="0" w:type="dxa"/>
            </w:tcMar>
            <w:vAlign w:val="center"/>
            <w:hideMark/>
          </w:tcPr>
          <w:p w:rsidR="005650C2" w:rsidRPr="0048794E" w:rsidRDefault="005650C2" w:rsidP="00B70C5A">
            <w:pPr>
              <w:spacing w:line="240" w:lineRule="auto"/>
              <w:rPr>
                <w:rFonts w:ascii="Roboto" w:hAnsi="Roboto"/>
                <w:color w:val="505050"/>
                <w:sz w:val="16"/>
                <w:szCs w:val="16"/>
              </w:rPr>
            </w:pPr>
            <w:r w:rsidRPr="0048794E">
              <w:rPr>
                <w:rFonts w:ascii="Roboto" w:hAnsi="Roboto"/>
                <w:color w:val="505050"/>
                <w:sz w:val="16"/>
                <w:szCs w:val="16"/>
              </w:rPr>
              <w:t>Stämmer till fullo</w:t>
            </w:r>
          </w:p>
        </w:tc>
      </w:tr>
    </w:tbl>
    <w:p w:rsidR="005650C2" w:rsidRPr="0048794E" w:rsidRDefault="005650C2" w:rsidP="005650C2">
      <w:pPr>
        <w:spacing w:after="160" w:line="240" w:lineRule="auto"/>
        <w:ind w:left="720"/>
        <w:rPr>
          <w:rFonts w:ascii="Roboto" w:hAnsi="Roboto"/>
          <w:b/>
          <w:bCs/>
          <w:color w:val="505050"/>
          <w:sz w:val="16"/>
          <w:szCs w:val="16"/>
        </w:rPr>
      </w:pPr>
    </w:p>
    <w:p w:rsidR="005650C2" w:rsidRPr="0048794E" w:rsidRDefault="005650C2" w:rsidP="005650C2">
      <w:pPr>
        <w:spacing w:after="160" w:line="240" w:lineRule="auto"/>
        <w:ind w:left="720"/>
        <w:rPr>
          <w:rFonts w:ascii="Roboto" w:hAnsi="Roboto"/>
          <w:b/>
          <w:bCs/>
          <w:color w:val="505050"/>
          <w:sz w:val="16"/>
          <w:szCs w:val="16"/>
        </w:rPr>
      </w:pPr>
      <w:r w:rsidRPr="0048794E">
        <w:rPr>
          <w:rFonts w:ascii="Roboto" w:hAnsi="Roboto"/>
          <w:b/>
          <w:bCs/>
          <w:color w:val="505050"/>
          <w:sz w:val="16"/>
          <w:szCs w:val="16"/>
        </w:rPr>
        <w:t>Föreningens tränare </w:t>
      </w:r>
      <w:r w:rsidRPr="0048794E">
        <w:rPr>
          <w:rFonts w:ascii="Roboto" w:hAnsi="Roboto"/>
          <w:color w:val="C43B1D"/>
          <w:sz w:val="16"/>
          <w:szCs w:val="16"/>
        </w:rPr>
        <w:t>*</w:t>
      </w:r>
    </w:p>
    <w:tbl>
      <w:tblPr>
        <w:tblW w:w="0" w:type="auto"/>
        <w:tblInd w:w="720" w:type="dxa"/>
        <w:tblCellMar>
          <w:top w:w="60" w:type="dxa"/>
          <w:left w:w="60" w:type="dxa"/>
          <w:bottom w:w="60" w:type="dxa"/>
          <w:right w:w="60" w:type="dxa"/>
        </w:tblCellMar>
        <w:tblLook w:val="04A0" w:firstRow="1" w:lastRow="0" w:firstColumn="1" w:lastColumn="0" w:noHBand="0" w:noVBand="1"/>
      </w:tblPr>
      <w:tblGrid>
        <w:gridCol w:w="1180"/>
        <w:gridCol w:w="496"/>
        <w:gridCol w:w="496"/>
        <w:gridCol w:w="496"/>
        <w:gridCol w:w="496"/>
        <w:gridCol w:w="496"/>
        <w:gridCol w:w="1198"/>
      </w:tblGrid>
      <w:tr w:rsidR="005650C2" w:rsidRPr="0048794E" w:rsidTr="00B70C5A">
        <w:tc>
          <w:tcPr>
            <w:tcW w:w="0" w:type="auto"/>
            <w:vAlign w:val="center"/>
            <w:hideMark/>
          </w:tcPr>
          <w:p w:rsidR="005650C2" w:rsidRPr="0048794E" w:rsidRDefault="005650C2" w:rsidP="00B70C5A">
            <w:pPr>
              <w:spacing w:line="240" w:lineRule="auto"/>
              <w:ind w:left="720"/>
              <w:rPr>
                <w:rFonts w:ascii="Roboto" w:hAnsi="Roboto"/>
                <w:b/>
                <w:bCs/>
                <w:color w:val="505050"/>
                <w:sz w:val="16"/>
                <w:szCs w:val="16"/>
              </w:rPr>
            </w:pP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1</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2</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3</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4</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5</w:t>
            </w:r>
          </w:p>
        </w:tc>
        <w:tc>
          <w:tcPr>
            <w:tcW w:w="0" w:type="auto"/>
            <w:vAlign w:val="center"/>
            <w:hideMark/>
          </w:tcPr>
          <w:p w:rsidR="005650C2" w:rsidRPr="0048794E" w:rsidRDefault="005650C2" w:rsidP="00B70C5A">
            <w:pPr>
              <w:spacing w:line="240" w:lineRule="auto"/>
              <w:jc w:val="center"/>
              <w:rPr>
                <w:sz w:val="16"/>
                <w:szCs w:val="16"/>
              </w:rPr>
            </w:pPr>
          </w:p>
        </w:tc>
      </w:tr>
      <w:tr w:rsidR="005650C2" w:rsidRPr="0048794E" w:rsidTr="00B70C5A">
        <w:tc>
          <w:tcPr>
            <w:tcW w:w="0" w:type="auto"/>
            <w:tcBorders>
              <w:top w:val="single" w:sz="6" w:space="0" w:color="D3D8D3"/>
              <w:left w:val="nil"/>
              <w:bottom w:val="single" w:sz="6" w:space="0" w:color="D3D8D3"/>
              <w:right w:val="nil"/>
            </w:tcBorders>
            <w:tcMar>
              <w:top w:w="120" w:type="dxa"/>
              <w:left w:w="0" w:type="dxa"/>
              <w:bottom w:w="120" w:type="dxa"/>
              <w:right w:w="60" w:type="dxa"/>
            </w:tcMar>
            <w:vAlign w:val="center"/>
            <w:hideMark/>
          </w:tcPr>
          <w:p w:rsidR="005650C2" w:rsidRPr="0048794E" w:rsidRDefault="005650C2" w:rsidP="00B70C5A">
            <w:pPr>
              <w:spacing w:line="240" w:lineRule="auto"/>
              <w:jc w:val="right"/>
              <w:rPr>
                <w:rFonts w:ascii="Roboto" w:hAnsi="Roboto"/>
                <w:color w:val="505050"/>
                <w:sz w:val="16"/>
                <w:szCs w:val="16"/>
              </w:rPr>
            </w:pPr>
            <w:r w:rsidRPr="0048794E">
              <w:rPr>
                <w:rFonts w:ascii="Roboto" w:hAnsi="Roboto"/>
                <w:color w:val="505050"/>
                <w:sz w:val="16"/>
                <w:szCs w:val="16"/>
              </w:rPr>
              <w:t>Stämmer inte alls</w: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51" type="#_x0000_t75" style="width:18.75pt;height:18.75pt" o:ole="">
                  <v:imagedata r:id="rId10" o:title=""/>
                </v:shape>
                <w:control r:id="rId37" w:name="Objekt 27" w:shapeid="_x0000_i1051"/>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52" type="#_x0000_t75" style="width:18.75pt;height:18.75pt" o:ole="">
                  <v:imagedata r:id="rId10" o:title=""/>
                </v:shape>
                <w:control r:id="rId38" w:name="Objekt 28" w:shapeid="_x0000_i1052"/>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53" type="#_x0000_t75" style="width:18.75pt;height:18.75pt" o:ole="">
                  <v:imagedata r:id="rId10" o:title=""/>
                </v:shape>
                <w:control r:id="rId39" w:name="Objekt 29" w:shapeid="_x0000_i1053"/>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54" type="#_x0000_t75" style="width:18.75pt;height:18.75pt" o:ole="">
                  <v:imagedata r:id="rId10" o:title=""/>
                </v:shape>
                <w:control r:id="rId40" w:name="Objekt 30" w:shapeid="_x0000_i1054"/>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55" type="#_x0000_t75" style="width:18.75pt;height:18.75pt" o:ole="">
                  <v:imagedata r:id="rId10" o:title=""/>
                </v:shape>
                <w:control r:id="rId41" w:name="Objekt 31" w:shapeid="_x0000_i1055"/>
              </w:object>
            </w:r>
          </w:p>
        </w:tc>
        <w:tc>
          <w:tcPr>
            <w:tcW w:w="0" w:type="auto"/>
            <w:tcBorders>
              <w:top w:val="single" w:sz="6" w:space="0" w:color="D3D8D3"/>
              <w:left w:val="nil"/>
              <w:bottom w:val="single" w:sz="6" w:space="0" w:color="D3D8D3"/>
              <w:right w:val="nil"/>
            </w:tcBorders>
            <w:tcMar>
              <w:top w:w="120" w:type="dxa"/>
              <w:left w:w="60" w:type="dxa"/>
              <w:bottom w:w="120" w:type="dxa"/>
              <w:right w:w="0" w:type="dxa"/>
            </w:tcMar>
            <w:vAlign w:val="center"/>
            <w:hideMark/>
          </w:tcPr>
          <w:p w:rsidR="005650C2" w:rsidRPr="0048794E" w:rsidRDefault="005650C2" w:rsidP="00B70C5A">
            <w:pPr>
              <w:spacing w:line="240" w:lineRule="auto"/>
              <w:rPr>
                <w:rFonts w:ascii="Roboto" w:hAnsi="Roboto"/>
                <w:color w:val="505050"/>
                <w:sz w:val="16"/>
                <w:szCs w:val="16"/>
              </w:rPr>
            </w:pPr>
            <w:r w:rsidRPr="0048794E">
              <w:rPr>
                <w:rFonts w:ascii="Roboto" w:hAnsi="Roboto"/>
                <w:color w:val="505050"/>
                <w:sz w:val="16"/>
                <w:szCs w:val="16"/>
              </w:rPr>
              <w:t>Stämmer till fullo</w:t>
            </w:r>
          </w:p>
        </w:tc>
      </w:tr>
    </w:tbl>
    <w:p w:rsidR="005650C2" w:rsidRPr="0048794E" w:rsidRDefault="005650C2" w:rsidP="005650C2">
      <w:pPr>
        <w:spacing w:after="160" w:line="240" w:lineRule="auto"/>
        <w:ind w:left="720"/>
        <w:rPr>
          <w:rFonts w:ascii="Roboto" w:hAnsi="Roboto"/>
          <w:b/>
          <w:bCs/>
          <w:color w:val="505050"/>
          <w:sz w:val="16"/>
          <w:szCs w:val="16"/>
        </w:rPr>
      </w:pPr>
      <w:r w:rsidRPr="0048794E">
        <w:rPr>
          <w:rFonts w:ascii="Roboto" w:hAnsi="Roboto"/>
          <w:b/>
          <w:bCs/>
          <w:color w:val="505050"/>
          <w:sz w:val="16"/>
          <w:szCs w:val="16"/>
        </w:rPr>
        <w:t>NIU instruktör </w:t>
      </w:r>
      <w:r w:rsidRPr="0048794E">
        <w:rPr>
          <w:rFonts w:ascii="Roboto" w:hAnsi="Roboto"/>
          <w:color w:val="C43B1D"/>
          <w:sz w:val="16"/>
          <w:szCs w:val="16"/>
        </w:rPr>
        <w:t>*</w:t>
      </w:r>
    </w:p>
    <w:tbl>
      <w:tblPr>
        <w:tblW w:w="0" w:type="auto"/>
        <w:tblInd w:w="720" w:type="dxa"/>
        <w:tblCellMar>
          <w:top w:w="60" w:type="dxa"/>
          <w:left w:w="60" w:type="dxa"/>
          <w:bottom w:w="60" w:type="dxa"/>
          <w:right w:w="60" w:type="dxa"/>
        </w:tblCellMar>
        <w:tblLook w:val="04A0" w:firstRow="1" w:lastRow="0" w:firstColumn="1" w:lastColumn="0" w:noHBand="0" w:noVBand="1"/>
      </w:tblPr>
      <w:tblGrid>
        <w:gridCol w:w="1180"/>
        <w:gridCol w:w="496"/>
        <w:gridCol w:w="496"/>
        <w:gridCol w:w="496"/>
        <w:gridCol w:w="496"/>
        <w:gridCol w:w="496"/>
        <w:gridCol w:w="1227"/>
      </w:tblGrid>
      <w:tr w:rsidR="005650C2" w:rsidRPr="0048794E" w:rsidTr="00B70C5A">
        <w:tc>
          <w:tcPr>
            <w:tcW w:w="0" w:type="auto"/>
            <w:vAlign w:val="center"/>
            <w:hideMark/>
          </w:tcPr>
          <w:p w:rsidR="005650C2" w:rsidRPr="0048794E" w:rsidRDefault="005650C2" w:rsidP="00B70C5A">
            <w:pPr>
              <w:spacing w:line="240" w:lineRule="auto"/>
              <w:ind w:left="720"/>
              <w:rPr>
                <w:rFonts w:ascii="Roboto" w:hAnsi="Roboto"/>
                <w:b/>
                <w:bCs/>
                <w:color w:val="505050"/>
                <w:sz w:val="16"/>
                <w:szCs w:val="16"/>
              </w:rPr>
            </w:pP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1</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2</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3</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4</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5</w:t>
            </w:r>
          </w:p>
        </w:tc>
        <w:tc>
          <w:tcPr>
            <w:tcW w:w="0" w:type="auto"/>
            <w:vAlign w:val="center"/>
            <w:hideMark/>
          </w:tcPr>
          <w:p w:rsidR="005650C2" w:rsidRPr="0048794E" w:rsidRDefault="005650C2" w:rsidP="00B70C5A">
            <w:pPr>
              <w:spacing w:line="240" w:lineRule="auto"/>
              <w:jc w:val="center"/>
              <w:rPr>
                <w:sz w:val="16"/>
                <w:szCs w:val="16"/>
              </w:rPr>
            </w:pPr>
          </w:p>
        </w:tc>
      </w:tr>
      <w:tr w:rsidR="005650C2" w:rsidRPr="0048794E" w:rsidTr="00B70C5A">
        <w:tc>
          <w:tcPr>
            <w:tcW w:w="0" w:type="auto"/>
            <w:tcBorders>
              <w:top w:val="single" w:sz="6" w:space="0" w:color="D3D8D3"/>
              <w:left w:val="nil"/>
              <w:bottom w:val="single" w:sz="6" w:space="0" w:color="D3D8D3"/>
              <w:right w:val="nil"/>
            </w:tcBorders>
            <w:tcMar>
              <w:top w:w="120" w:type="dxa"/>
              <w:left w:w="0" w:type="dxa"/>
              <w:bottom w:w="120" w:type="dxa"/>
              <w:right w:w="60" w:type="dxa"/>
            </w:tcMar>
            <w:vAlign w:val="center"/>
            <w:hideMark/>
          </w:tcPr>
          <w:p w:rsidR="005650C2" w:rsidRPr="0048794E" w:rsidRDefault="005650C2" w:rsidP="00B70C5A">
            <w:pPr>
              <w:spacing w:line="240" w:lineRule="auto"/>
              <w:jc w:val="right"/>
              <w:rPr>
                <w:rFonts w:ascii="Roboto" w:hAnsi="Roboto"/>
                <w:color w:val="505050"/>
                <w:sz w:val="16"/>
                <w:szCs w:val="16"/>
              </w:rPr>
            </w:pPr>
            <w:r w:rsidRPr="0048794E">
              <w:rPr>
                <w:rFonts w:ascii="Roboto" w:hAnsi="Roboto"/>
                <w:color w:val="505050"/>
                <w:sz w:val="16"/>
                <w:szCs w:val="16"/>
              </w:rPr>
              <w:t>Stämmer inte alls</w: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56" type="#_x0000_t75" style="width:18.75pt;height:18.75pt" o:ole="">
                  <v:imagedata r:id="rId10" o:title=""/>
                </v:shape>
                <w:control r:id="rId42" w:name="Objekt 32" w:shapeid="_x0000_i1056"/>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57" type="#_x0000_t75" style="width:18.75pt;height:18.75pt" o:ole="">
                  <v:imagedata r:id="rId10" o:title=""/>
                </v:shape>
                <w:control r:id="rId43" w:name="Objekt 33" w:shapeid="_x0000_i1057"/>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58" type="#_x0000_t75" style="width:18.75pt;height:18.75pt" o:ole="">
                  <v:imagedata r:id="rId10" o:title=""/>
                </v:shape>
                <w:control r:id="rId44" w:name="Objekt 34" w:shapeid="_x0000_i1058"/>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59" type="#_x0000_t75" style="width:18.75pt;height:18.75pt" o:ole="">
                  <v:imagedata r:id="rId10" o:title=""/>
                </v:shape>
                <w:control r:id="rId45" w:name="Objekt 35" w:shapeid="_x0000_i1059"/>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60" type="#_x0000_t75" style="width:18.75pt;height:18.75pt" o:ole="">
                  <v:imagedata r:id="rId10" o:title=""/>
                </v:shape>
                <w:control r:id="rId46" w:name="Objekt 36" w:shapeid="_x0000_i1060"/>
              </w:object>
            </w:r>
          </w:p>
        </w:tc>
        <w:tc>
          <w:tcPr>
            <w:tcW w:w="0" w:type="auto"/>
            <w:tcBorders>
              <w:top w:val="single" w:sz="6" w:space="0" w:color="D3D8D3"/>
              <w:left w:val="nil"/>
              <w:bottom w:val="single" w:sz="6" w:space="0" w:color="D3D8D3"/>
              <w:right w:val="nil"/>
            </w:tcBorders>
            <w:tcMar>
              <w:top w:w="120" w:type="dxa"/>
              <w:left w:w="60" w:type="dxa"/>
              <w:bottom w:w="120" w:type="dxa"/>
              <w:right w:w="0" w:type="dxa"/>
            </w:tcMar>
            <w:vAlign w:val="center"/>
            <w:hideMark/>
          </w:tcPr>
          <w:p w:rsidR="005650C2" w:rsidRPr="0048794E" w:rsidRDefault="005650C2" w:rsidP="00B70C5A">
            <w:pPr>
              <w:spacing w:line="240" w:lineRule="auto"/>
              <w:rPr>
                <w:rFonts w:ascii="Roboto" w:hAnsi="Roboto"/>
                <w:color w:val="505050"/>
                <w:sz w:val="16"/>
                <w:szCs w:val="16"/>
              </w:rPr>
            </w:pPr>
            <w:r w:rsidRPr="0048794E">
              <w:rPr>
                <w:rFonts w:ascii="Roboto" w:hAnsi="Roboto"/>
                <w:color w:val="505050"/>
                <w:sz w:val="16"/>
                <w:szCs w:val="16"/>
              </w:rPr>
              <w:t>'Stämmer till fullo</w:t>
            </w:r>
          </w:p>
        </w:tc>
      </w:tr>
    </w:tbl>
    <w:p w:rsidR="005650C2" w:rsidRPr="0048794E" w:rsidRDefault="005650C2" w:rsidP="005650C2">
      <w:pPr>
        <w:spacing w:after="160" w:line="240" w:lineRule="auto"/>
        <w:ind w:left="720"/>
        <w:rPr>
          <w:rFonts w:ascii="Roboto" w:hAnsi="Roboto"/>
          <w:b/>
          <w:bCs/>
          <w:color w:val="505050"/>
          <w:sz w:val="16"/>
          <w:szCs w:val="16"/>
        </w:rPr>
      </w:pPr>
      <w:r w:rsidRPr="0048794E">
        <w:rPr>
          <w:rFonts w:ascii="Roboto" w:hAnsi="Roboto"/>
          <w:b/>
          <w:bCs/>
          <w:color w:val="505050"/>
          <w:sz w:val="16"/>
          <w:szCs w:val="16"/>
        </w:rPr>
        <w:t>Ekonomiska förmåner(Lön,Material, boende) </w:t>
      </w:r>
      <w:r w:rsidRPr="0048794E">
        <w:rPr>
          <w:rFonts w:ascii="Roboto" w:hAnsi="Roboto"/>
          <w:color w:val="C43B1D"/>
          <w:sz w:val="16"/>
          <w:szCs w:val="16"/>
        </w:rPr>
        <w:t>*</w:t>
      </w:r>
    </w:p>
    <w:tbl>
      <w:tblPr>
        <w:tblW w:w="0" w:type="auto"/>
        <w:tblInd w:w="720" w:type="dxa"/>
        <w:tblCellMar>
          <w:top w:w="60" w:type="dxa"/>
          <w:left w:w="60" w:type="dxa"/>
          <w:bottom w:w="60" w:type="dxa"/>
          <w:right w:w="60" w:type="dxa"/>
        </w:tblCellMar>
        <w:tblLook w:val="04A0" w:firstRow="1" w:lastRow="0" w:firstColumn="1" w:lastColumn="0" w:noHBand="0" w:noVBand="1"/>
      </w:tblPr>
      <w:tblGrid>
        <w:gridCol w:w="1180"/>
        <w:gridCol w:w="496"/>
        <w:gridCol w:w="496"/>
        <w:gridCol w:w="496"/>
        <w:gridCol w:w="496"/>
        <w:gridCol w:w="496"/>
        <w:gridCol w:w="1198"/>
      </w:tblGrid>
      <w:tr w:rsidR="005650C2" w:rsidRPr="0048794E" w:rsidTr="00B70C5A">
        <w:tc>
          <w:tcPr>
            <w:tcW w:w="0" w:type="auto"/>
            <w:vAlign w:val="center"/>
            <w:hideMark/>
          </w:tcPr>
          <w:p w:rsidR="005650C2" w:rsidRPr="0048794E" w:rsidRDefault="005650C2" w:rsidP="00B70C5A">
            <w:pPr>
              <w:spacing w:line="240" w:lineRule="auto"/>
              <w:ind w:left="720"/>
              <w:rPr>
                <w:rFonts w:ascii="Roboto" w:hAnsi="Roboto"/>
                <w:b/>
                <w:bCs/>
                <w:color w:val="505050"/>
                <w:sz w:val="16"/>
                <w:szCs w:val="16"/>
              </w:rPr>
            </w:pP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1</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2</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3</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4</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5</w:t>
            </w:r>
          </w:p>
        </w:tc>
        <w:tc>
          <w:tcPr>
            <w:tcW w:w="0" w:type="auto"/>
            <w:vAlign w:val="center"/>
            <w:hideMark/>
          </w:tcPr>
          <w:p w:rsidR="005650C2" w:rsidRPr="0048794E" w:rsidRDefault="005650C2" w:rsidP="00B70C5A">
            <w:pPr>
              <w:spacing w:line="240" w:lineRule="auto"/>
              <w:jc w:val="center"/>
              <w:rPr>
                <w:sz w:val="16"/>
                <w:szCs w:val="16"/>
              </w:rPr>
            </w:pPr>
          </w:p>
        </w:tc>
      </w:tr>
      <w:tr w:rsidR="005650C2" w:rsidRPr="0048794E" w:rsidTr="00B70C5A">
        <w:tc>
          <w:tcPr>
            <w:tcW w:w="0" w:type="auto"/>
            <w:tcBorders>
              <w:top w:val="single" w:sz="6" w:space="0" w:color="D3D8D3"/>
              <w:left w:val="nil"/>
              <w:bottom w:val="single" w:sz="6" w:space="0" w:color="D3D8D3"/>
              <w:right w:val="nil"/>
            </w:tcBorders>
            <w:tcMar>
              <w:top w:w="120" w:type="dxa"/>
              <w:left w:w="0" w:type="dxa"/>
              <w:bottom w:w="120" w:type="dxa"/>
              <w:right w:w="60" w:type="dxa"/>
            </w:tcMar>
            <w:vAlign w:val="center"/>
            <w:hideMark/>
          </w:tcPr>
          <w:p w:rsidR="005650C2" w:rsidRPr="0048794E" w:rsidRDefault="005650C2" w:rsidP="00B70C5A">
            <w:pPr>
              <w:spacing w:line="240" w:lineRule="auto"/>
              <w:jc w:val="right"/>
              <w:rPr>
                <w:rFonts w:ascii="Roboto" w:hAnsi="Roboto"/>
                <w:color w:val="505050"/>
                <w:sz w:val="16"/>
                <w:szCs w:val="16"/>
              </w:rPr>
            </w:pPr>
            <w:r w:rsidRPr="0048794E">
              <w:rPr>
                <w:rFonts w:ascii="Roboto" w:hAnsi="Roboto"/>
                <w:color w:val="505050"/>
                <w:sz w:val="16"/>
                <w:szCs w:val="16"/>
              </w:rPr>
              <w:t>Stämmer inte alls</w: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61" type="#_x0000_t75" style="width:18.75pt;height:18.75pt" o:ole="">
                  <v:imagedata r:id="rId10" o:title=""/>
                </v:shape>
                <w:control r:id="rId47" w:name="Objekt 37" w:shapeid="_x0000_i1061"/>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62" type="#_x0000_t75" style="width:18.75pt;height:18.75pt" o:ole="">
                  <v:imagedata r:id="rId10" o:title=""/>
                </v:shape>
                <w:control r:id="rId48" w:name="Objekt 38" w:shapeid="_x0000_i1062"/>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63" type="#_x0000_t75" style="width:18.75pt;height:18.75pt" o:ole="">
                  <v:imagedata r:id="rId10" o:title=""/>
                </v:shape>
                <w:control r:id="rId49" w:name="Objekt 39" w:shapeid="_x0000_i1063"/>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64" type="#_x0000_t75" style="width:18.75pt;height:18.75pt" o:ole="">
                  <v:imagedata r:id="rId10" o:title=""/>
                </v:shape>
                <w:control r:id="rId50" w:name="Objekt 40" w:shapeid="_x0000_i1064"/>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65" type="#_x0000_t75" style="width:18.75pt;height:18.75pt" o:ole="">
                  <v:imagedata r:id="rId10" o:title=""/>
                </v:shape>
                <w:control r:id="rId51" w:name="Objekt 41" w:shapeid="_x0000_i1065"/>
              </w:object>
            </w:r>
          </w:p>
        </w:tc>
        <w:tc>
          <w:tcPr>
            <w:tcW w:w="0" w:type="auto"/>
            <w:tcBorders>
              <w:top w:val="single" w:sz="6" w:space="0" w:color="D3D8D3"/>
              <w:left w:val="nil"/>
              <w:bottom w:val="single" w:sz="6" w:space="0" w:color="D3D8D3"/>
              <w:right w:val="nil"/>
            </w:tcBorders>
            <w:tcMar>
              <w:top w:w="120" w:type="dxa"/>
              <w:left w:w="60" w:type="dxa"/>
              <w:bottom w:w="120" w:type="dxa"/>
              <w:right w:w="0" w:type="dxa"/>
            </w:tcMar>
            <w:vAlign w:val="center"/>
            <w:hideMark/>
          </w:tcPr>
          <w:p w:rsidR="005650C2" w:rsidRPr="0048794E" w:rsidRDefault="005650C2" w:rsidP="00B70C5A">
            <w:pPr>
              <w:spacing w:line="240" w:lineRule="auto"/>
              <w:rPr>
                <w:rFonts w:ascii="Roboto" w:hAnsi="Roboto"/>
                <w:color w:val="505050"/>
                <w:sz w:val="16"/>
                <w:szCs w:val="16"/>
              </w:rPr>
            </w:pPr>
            <w:r w:rsidRPr="0048794E">
              <w:rPr>
                <w:rFonts w:ascii="Roboto" w:hAnsi="Roboto"/>
                <w:color w:val="505050"/>
                <w:sz w:val="16"/>
                <w:szCs w:val="16"/>
              </w:rPr>
              <w:t>Stämmer till fullo</w:t>
            </w:r>
          </w:p>
        </w:tc>
      </w:tr>
    </w:tbl>
    <w:p w:rsidR="005650C2" w:rsidRPr="0048794E" w:rsidRDefault="005650C2" w:rsidP="005650C2">
      <w:pPr>
        <w:spacing w:after="160" w:line="240" w:lineRule="auto"/>
        <w:ind w:left="720"/>
        <w:rPr>
          <w:rFonts w:ascii="Roboto" w:hAnsi="Roboto"/>
          <w:b/>
          <w:bCs/>
          <w:color w:val="505050"/>
          <w:sz w:val="16"/>
          <w:szCs w:val="16"/>
        </w:rPr>
      </w:pPr>
      <w:r w:rsidRPr="0048794E">
        <w:rPr>
          <w:rFonts w:ascii="Roboto" w:hAnsi="Roboto"/>
          <w:b/>
          <w:bCs/>
          <w:color w:val="505050"/>
          <w:sz w:val="16"/>
          <w:szCs w:val="16"/>
        </w:rPr>
        <w:t>Föreningens framgångar </w:t>
      </w:r>
      <w:r w:rsidRPr="0048794E">
        <w:rPr>
          <w:rFonts w:ascii="Roboto" w:hAnsi="Roboto"/>
          <w:color w:val="C43B1D"/>
          <w:sz w:val="16"/>
          <w:szCs w:val="16"/>
        </w:rPr>
        <w:t>*</w:t>
      </w:r>
    </w:p>
    <w:tbl>
      <w:tblPr>
        <w:tblW w:w="0" w:type="auto"/>
        <w:tblInd w:w="720" w:type="dxa"/>
        <w:tblCellMar>
          <w:top w:w="60" w:type="dxa"/>
          <w:left w:w="60" w:type="dxa"/>
          <w:bottom w:w="60" w:type="dxa"/>
          <w:right w:w="60" w:type="dxa"/>
        </w:tblCellMar>
        <w:tblLook w:val="04A0" w:firstRow="1" w:lastRow="0" w:firstColumn="1" w:lastColumn="0" w:noHBand="0" w:noVBand="1"/>
      </w:tblPr>
      <w:tblGrid>
        <w:gridCol w:w="1180"/>
        <w:gridCol w:w="496"/>
        <w:gridCol w:w="496"/>
        <w:gridCol w:w="496"/>
        <w:gridCol w:w="496"/>
        <w:gridCol w:w="496"/>
        <w:gridCol w:w="1198"/>
      </w:tblGrid>
      <w:tr w:rsidR="005650C2" w:rsidRPr="0048794E" w:rsidTr="00B70C5A">
        <w:tc>
          <w:tcPr>
            <w:tcW w:w="0" w:type="auto"/>
            <w:vAlign w:val="center"/>
            <w:hideMark/>
          </w:tcPr>
          <w:p w:rsidR="005650C2" w:rsidRPr="0048794E" w:rsidRDefault="005650C2" w:rsidP="00B70C5A">
            <w:pPr>
              <w:spacing w:line="240" w:lineRule="auto"/>
              <w:ind w:left="720"/>
              <w:rPr>
                <w:rFonts w:ascii="Roboto" w:hAnsi="Roboto"/>
                <w:b/>
                <w:bCs/>
                <w:color w:val="505050"/>
                <w:sz w:val="16"/>
                <w:szCs w:val="16"/>
              </w:rPr>
            </w:pP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1</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2</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3</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4</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5</w:t>
            </w:r>
          </w:p>
        </w:tc>
        <w:tc>
          <w:tcPr>
            <w:tcW w:w="0" w:type="auto"/>
            <w:vAlign w:val="center"/>
            <w:hideMark/>
          </w:tcPr>
          <w:p w:rsidR="005650C2" w:rsidRPr="0048794E" w:rsidRDefault="005650C2" w:rsidP="00B70C5A">
            <w:pPr>
              <w:spacing w:line="240" w:lineRule="auto"/>
              <w:jc w:val="center"/>
              <w:rPr>
                <w:sz w:val="16"/>
                <w:szCs w:val="16"/>
              </w:rPr>
            </w:pPr>
          </w:p>
        </w:tc>
      </w:tr>
      <w:tr w:rsidR="005650C2" w:rsidRPr="0048794E" w:rsidTr="00B70C5A">
        <w:tc>
          <w:tcPr>
            <w:tcW w:w="0" w:type="auto"/>
            <w:tcBorders>
              <w:top w:val="single" w:sz="6" w:space="0" w:color="D3D8D3"/>
              <w:left w:val="nil"/>
              <w:bottom w:val="single" w:sz="6" w:space="0" w:color="D3D8D3"/>
              <w:right w:val="nil"/>
            </w:tcBorders>
            <w:tcMar>
              <w:top w:w="120" w:type="dxa"/>
              <w:left w:w="0" w:type="dxa"/>
              <w:bottom w:w="120" w:type="dxa"/>
              <w:right w:w="60" w:type="dxa"/>
            </w:tcMar>
            <w:vAlign w:val="center"/>
            <w:hideMark/>
          </w:tcPr>
          <w:p w:rsidR="005650C2" w:rsidRPr="0048794E" w:rsidRDefault="005650C2" w:rsidP="00B70C5A">
            <w:pPr>
              <w:spacing w:line="240" w:lineRule="auto"/>
              <w:jc w:val="right"/>
              <w:rPr>
                <w:rFonts w:ascii="Roboto" w:hAnsi="Roboto"/>
                <w:color w:val="505050"/>
                <w:sz w:val="16"/>
                <w:szCs w:val="16"/>
              </w:rPr>
            </w:pPr>
            <w:r w:rsidRPr="0048794E">
              <w:rPr>
                <w:rFonts w:ascii="Roboto" w:hAnsi="Roboto"/>
                <w:color w:val="505050"/>
                <w:sz w:val="16"/>
                <w:szCs w:val="16"/>
              </w:rPr>
              <w:t>Stämmer inte alls</w: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66" type="#_x0000_t75" style="width:18.75pt;height:18.75pt" o:ole="">
                  <v:imagedata r:id="rId10" o:title=""/>
                </v:shape>
                <w:control r:id="rId52" w:name="Objekt 42" w:shapeid="_x0000_i1066"/>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67" type="#_x0000_t75" style="width:18.75pt;height:18.75pt" o:ole="">
                  <v:imagedata r:id="rId10" o:title=""/>
                </v:shape>
                <w:control r:id="rId53" w:name="Objekt 43" w:shapeid="_x0000_i1067"/>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68" type="#_x0000_t75" style="width:18.75pt;height:18.75pt" o:ole="">
                  <v:imagedata r:id="rId10" o:title=""/>
                </v:shape>
                <w:control r:id="rId54" w:name="Objekt 44" w:shapeid="_x0000_i1068"/>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69" type="#_x0000_t75" style="width:18.75pt;height:18.75pt" o:ole="">
                  <v:imagedata r:id="rId10" o:title=""/>
                </v:shape>
                <w:control r:id="rId55" w:name="Objekt 45" w:shapeid="_x0000_i1069"/>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70" type="#_x0000_t75" style="width:18.75pt;height:18.75pt" o:ole="">
                  <v:imagedata r:id="rId10" o:title=""/>
                </v:shape>
                <w:control r:id="rId56" w:name="Objekt 46" w:shapeid="_x0000_i1070"/>
              </w:object>
            </w:r>
          </w:p>
        </w:tc>
        <w:tc>
          <w:tcPr>
            <w:tcW w:w="0" w:type="auto"/>
            <w:tcBorders>
              <w:top w:val="single" w:sz="6" w:space="0" w:color="D3D8D3"/>
              <w:left w:val="nil"/>
              <w:bottom w:val="single" w:sz="6" w:space="0" w:color="D3D8D3"/>
              <w:right w:val="nil"/>
            </w:tcBorders>
            <w:tcMar>
              <w:top w:w="120" w:type="dxa"/>
              <w:left w:w="60" w:type="dxa"/>
              <w:bottom w:w="120" w:type="dxa"/>
              <w:right w:w="0" w:type="dxa"/>
            </w:tcMar>
            <w:vAlign w:val="center"/>
            <w:hideMark/>
          </w:tcPr>
          <w:p w:rsidR="005650C2" w:rsidRPr="0048794E" w:rsidRDefault="005650C2" w:rsidP="00B70C5A">
            <w:pPr>
              <w:spacing w:line="240" w:lineRule="auto"/>
              <w:rPr>
                <w:rFonts w:ascii="Roboto" w:hAnsi="Roboto"/>
                <w:color w:val="505050"/>
                <w:sz w:val="16"/>
                <w:szCs w:val="16"/>
              </w:rPr>
            </w:pPr>
            <w:r w:rsidRPr="0048794E">
              <w:rPr>
                <w:rFonts w:ascii="Roboto" w:hAnsi="Roboto"/>
                <w:color w:val="505050"/>
                <w:sz w:val="16"/>
                <w:szCs w:val="16"/>
              </w:rPr>
              <w:t>Stämmer till fullo</w:t>
            </w:r>
          </w:p>
        </w:tc>
      </w:tr>
    </w:tbl>
    <w:p w:rsidR="005650C2" w:rsidRPr="0048794E" w:rsidRDefault="005650C2" w:rsidP="005650C2">
      <w:pPr>
        <w:spacing w:after="160" w:line="240" w:lineRule="auto"/>
        <w:ind w:left="720"/>
        <w:rPr>
          <w:rFonts w:ascii="Roboto" w:hAnsi="Roboto"/>
          <w:b/>
          <w:bCs/>
          <w:color w:val="505050"/>
          <w:sz w:val="16"/>
          <w:szCs w:val="16"/>
        </w:rPr>
      </w:pPr>
      <w:r w:rsidRPr="0048794E">
        <w:rPr>
          <w:rFonts w:ascii="Roboto" w:hAnsi="Roboto"/>
          <w:b/>
          <w:bCs/>
          <w:color w:val="505050"/>
          <w:sz w:val="16"/>
          <w:szCs w:val="16"/>
        </w:rPr>
        <w:t>A-lagets serietillhörighet </w:t>
      </w:r>
      <w:r w:rsidRPr="0048794E">
        <w:rPr>
          <w:rFonts w:ascii="Roboto" w:hAnsi="Roboto"/>
          <w:color w:val="C43B1D"/>
          <w:sz w:val="16"/>
          <w:szCs w:val="16"/>
        </w:rPr>
        <w:t>*</w:t>
      </w:r>
    </w:p>
    <w:tbl>
      <w:tblPr>
        <w:tblW w:w="0" w:type="auto"/>
        <w:tblInd w:w="720" w:type="dxa"/>
        <w:tblCellMar>
          <w:top w:w="60" w:type="dxa"/>
          <w:left w:w="60" w:type="dxa"/>
          <w:bottom w:w="60" w:type="dxa"/>
          <w:right w:w="60" w:type="dxa"/>
        </w:tblCellMar>
        <w:tblLook w:val="04A0" w:firstRow="1" w:lastRow="0" w:firstColumn="1" w:lastColumn="0" w:noHBand="0" w:noVBand="1"/>
      </w:tblPr>
      <w:tblGrid>
        <w:gridCol w:w="1180"/>
        <w:gridCol w:w="496"/>
        <w:gridCol w:w="496"/>
        <w:gridCol w:w="496"/>
        <w:gridCol w:w="496"/>
        <w:gridCol w:w="496"/>
        <w:gridCol w:w="1198"/>
      </w:tblGrid>
      <w:tr w:rsidR="005650C2" w:rsidRPr="0048794E" w:rsidTr="00B70C5A">
        <w:tc>
          <w:tcPr>
            <w:tcW w:w="0" w:type="auto"/>
            <w:vAlign w:val="center"/>
            <w:hideMark/>
          </w:tcPr>
          <w:p w:rsidR="005650C2" w:rsidRPr="0048794E" w:rsidRDefault="005650C2" w:rsidP="00B70C5A">
            <w:pPr>
              <w:spacing w:line="240" w:lineRule="auto"/>
              <w:ind w:left="720"/>
              <w:rPr>
                <w:rFonts w:ascii="Roboto" w:hAnsi="Roboto"/>
                <w:b/>
                <w:bCs/>
                <w:color w:val="505050"/>
                <w:sz w:val="16"/>
                <w:szCs w:val="16"/>
              </w:rPr>
            </w:pP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1</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2</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3</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4</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5</w:t>
            </w:r>
          </w:p>
        </w:tc>
        <w:tc>
          <w:tcPr>
            <w:tcW w:w="0" w:type="auto"/>
            <w:vAlign w:val="center"/>
            <w:hideMark/>
          </w:tcPr>
          <w:p w:rsidR="005650C2" w:rsidRPr="0048794E" w:rsidRDefault="005650C2" w:rsidP="00B70C5A">
            <w:pPr>
              <w:spacing w:line="240" w:lineRule="auto"/>
              <w:jc w:val="center"/>
              <w:rPr>
                <w:sz w:val="16"/>
                <w:szCs w:val="16"/>
              </w:rPr>
            </w:pPr>
          </w:p>
        </w:tc>
      </w:tr>
      <w:tr w:rsidR="005650C2" w:rsidRPr="0048794E" w:rsidTr="00B70C5A">
        <w:tc>
          <w:tcPr>
            <w:tcW w:w="0" w:type="auto"/>
            <w:tcBorders>
              <w:top w:val="single" w:sz="6" w:space="0" w:color="D3D8D3"/>
              <w:left w:val="nil"/>
              <w:bottom w:val="single" w:sz="6" w:space="0" w:color="D3D8D3"/>
              <w:right w:val="nil"/>
            </w:tcBorders>
            <w:tcMar>
              <w:top w:w="120" w:type="dxa"/>
              <w:left w:w="0" w:type="dxa"/>
              <w:bottom w:w="120" w:type="dxa"/>
              <w:right w:w="60" w:type="dxa"/>
            </w:tcMar>
            <w:vAlign w:val="center"/>
            <w:hideMark/>
          </w:tcPr>
          <w:p w:rsidR="005650C2" w:rsidRPr="0048794E" w:rsidRDefault="005650C2" w:rsidP="00B70C5A">
            <w:pPr>
              <w:spacing w:line="240" w:lineRule="auto"/>
              <w:jc w:val="right"/>
              <w:rPr>
                <w:rFonts w:ascii="Roboto" w:hAnsi="Roboto"/>
                <w:color w:val="505050"/>
                <w:sz w:val="16"/>
                <w:szCs w:val="16"/>
              </w:rPr>
            </w:pPr>
            <w:r w:rsidRPr="0048794E">
              <w:rPr>
                <w:rFonts w:ascii="Roboto" w:hAnsi="Roboto"/>
                <w:color w:val="505050"/>
                <w:sz w:val="16"/>
                <w:szCs w:val="16"/>
              </w:rPr>
              <w:t>Stämmer inte alls</w: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71" type="#_x0000_t75" style="width:18.75pt;height:18.75pt" o:ole="">
                  <v:imagedata r:id="rId10" o:title=""/>
                </v:shape>
                <w:control r:id="rId57" w:name="Objekt 47" w:shapeid="_x0000_i1071"/>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72" type="#_x0000_t75" style="width:18.75pt;height:18.75pt" o:ole="">
                  <v:imagedata r:id="rId10" o:title=""/>
                </v:shape>
                <w:control r:id="rId58" w:name="Objekt 48" w:shapeid="_x0000_i1072"/>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73" type="#_x0000_t75" style="width:18.75pt;height:18.75pt" o:ole="">
                  <v:imagedata r:id="rId10" o:title=""/>
                </v:shape>
                <w:control r:id="rId59" w:name="Objekt 49" w:shapeid="_x0000_i1073"/>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74" type="#_x0000_t75" style="width:18.75pt;height:18.75pt" o:ole="">
                  <v:imagedata r:id="rId10" o:title=""/>
                </v:shape>
                <w:control r:id="rId60" w:name="Objekt 50" w:shapeid="_x0000_i1074"/>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76" type="#_x0000_t75" style="width:18.75pt;height:18.75pt" o:ole="">
                  <v:imagedata r:id="rId10" o:title=""/>
                </v:shape>
                <w:control r:id="rId61" w:name="Objekt 51" w:shapeid="_x0000_i1076"/>
              </w:object>
            </w:r>
          </w:p>
        </w:tc>
        <w:tc>
          <w:tcPr>
            <w:tcW w:w="0" w:type="auto"/>
            <w:tcBorders>
              <w:top w:val="single" w:sz="6" w:space="0" w:color="D3D8D3"/>
              <w:left w:val="nil"/>
              <w:bottom w:val="single" w:sz="6" w:space="0" w:color="D3D8D3"/>
              <w:right w:val="nil"/>
            </w:tcBorders>
            <w:tcMar>
              <w:top w:w="120" w:type="dxa"/>
              <w:left w:w="60" w:type="dxa"/>
              <w:bottom w:w="120" w:type="dxa"/>
              <w:right w:w="0" w:type="dxa"/>
            </w:tcMar>
            <w:vAlign w:val="center"/>
            <w:hideMark/>
          </w:tcPr>
          <w:p w:rsidR="005650C2" w:rsidRPr="0048794E" w:rsidRDefault="005650C2" w:rsidP="00B70C5A">
            <w:pPr>
              <w:spacing w:line="240" w:lineRule="auto"/>
              <w:rPr>
                <w:rFonts w:ascii="Roboto" w:hAnsi="Roboto"/>
                <w:color w:val="505050"/>
                <w:sz w:val="16"/>
                <w:szCs w:val="16"/>
              </w:rPr>
            </w:pPr>
            <w:r w:rsidRPr="0048794E">
              <w:rPr>
                <w:rFonts w:ascii="Roboto" w:hAnsi="Roboto"/>
                <w:color w:val="505050"/>
                <w:sz w:val="16"/>
                <w:szCs w:val="16"/>
              </w:rPr>
              <w:t>Stämmer till fullo</w:t>
            </w:r>
          </w:p>
        </w:tc>
      </w:tr>
    </w:tbl>
    <w:p w:rsidR="005650C2" w:rsidRPr="0048794E" w:rsidRDefault="005650C2" w:rsidP="005650C2">
      <w:pPr>
        <w:spacing w:after="160" w:line="240" w:lineRule="auto"/>
        <w:ind w:left="720"/>
        <w:rPr>
          <w:rFonts w:ascii="Roboto" w:hAnsi="Roboto"/>
          <w:b/>
          <w:bCs/>
          <w:color w:val="505050"/>
          <w:sz w:val="16"/>
          <w:szCs w:val="16"/>
        </w:rPr>
      </w:pPr>
      <w:r w:rsidRPr="0048794E">
        <w:rPr>
          <w:rFonts w:ascii="Roboto" w:hAnsi="Roboto"/>
          <w:b/>
          <w:bCs/>
          <w:color w:val="505050"/>
          <w:sz w:val="16"/>
          <w:szCs w:val="16"/>
        </w:rPr>
        <w:t>Programutbud inom skolan </w:t>
      </w:r>
      <w:r w:rsidRPr="0048794E">
        <w:rPr>
          <w:rFonts w:ascii="Roboto" w:hAnsi="Roboto"/>
          <w:color w:val="C43B1D"/>
          <w:sz w:val="16"/>
          <w:szCs w:val="16"/>
        </w:rPr>
        <w:t>*</w:t>
      </w:r>
    </w:p>
    <w:tbl>
      <w:tblPr>
        <w:tblW w:w="0" w:type="auto"/>
        <w:tblInd w:w="720" w:type="dxa"/>
        <w:tblCellMar>
          <w:top w:w="60" w:type="dxa"/>
          <w:left w:w="60" w:type="dxa"/>
          <w:bottom w:w="60" w:type="dxa"/>
          <w:right w:w="60" w:type="dxa"/>
        </w:tblCellMar>
        <w:tblLook w:val="04A0" w:firstRow="1" w:lastRow="0" w:firstColumn="1" w:lastColumn="0" w:noHBand="0" w:noVBand="1"/>
      </w:tblPr>
      <w:tblGrid>
        <w:gridCol w:w="1180"/>
        <w:gridCol w:w="496"/>
        <w:gridCol w:w="496"/>
        <w:gridCol w:w="496"/>
        <w:gridCol w:w="496"/>
        <w:gridCol w:w="496"/>
        <w:gridCol w:w="1198"/>
      </w:tblGrid>
      <w:tr w:rsidR="005650C2" w:rsidRPr="0048794E" w:rsidTr="00B70C5A">
        <w:tc>
          <w:tcPr>
            <w:tcW w:w="0" w:type="auto"/>
            <w:vAlign w:val="center"/>
            <w:hideMark/>
          </w:tcPr>
          <w:p w:rsidR="005650C2" w:rsidRPr="0048794E" w:rsidRDefault="005650C2" w:rsidP="00B70C5A">
            <w:pPr>
              <w:spacing w:line="240" w:lineRule="auto"/>
              <w:ind w:left="720"/>
              <w:rPr>
                <w:rFonts w:ascii="Roboto" w:hAnsi="Roboto"/>
                <w:b/>
                <w:bCs/>
                <w:color w:val="505050"/>
                <w:sz w:val="16"/>
                <w:szCs w:val="16"/>
              </w:rPr>
            </w:pP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1</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2</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3</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4</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5</w:t>
            </w:r>
          </w:p>
        </w:tc>
        <w:tc>
          <w:tcPr>
            <w:tcW w:w="0" w:type="auto"/>
            <w:vAlign w:val="center"/>
            <w:hideMark/>
          </w:tcPr>
          <w:p w:rsidR="005650C2" w:rsidRPr="0048794E" w:rsidRDefault="005650C2" w:rsidP="00B70C5A">
            <w:pPr>
              <w:spacing w:line="240" w:lineRule="auto"/>
              <w:jc w:val="center"/>
              <w:rPr>
                <w:sz w:val="16"/>
                <w:szCs w:val="16"/>
              </w:rPr>
            </w:pPr>
          </w:p>
        </w:tc>
      </w:tr>
      <w:tr w:rsidR="005650C2" w:rsidRPr="0048794E" w:rsidTr="00B70C5A">
        <w:tc>
          <w:tcPr>
            <w:tcW w:w="0" w:type="auto"/>
            <w:tcBorders>
              <w:top w:val="single" w:sz="6" w:space="0" w:color="D3D8D3"/>
              <w:left w:val="nil"/>
              <w:bottom w:val="single" w:sz="6" w:space="0" w:color="D3D8D3"/>
              <w:right w:val="nil"/>
            </w:tcBorders>
            <w:tcMar>
              <w:top w:w="120" w:type="dxa"/>
              <w:left w:w="0" w:type="dxa"/>
              <w:bottom w:w="120" w:type="dxa"/>
              <w:right w:w="60" w:type="dxa"/>
            </w:tcMar>
            <w:vAlign w:val="center"/>
            <w:hideMark/>
          </w:tcPr>
          <w:p w:rsidR="005650C2" w:rsidRPr="0048794E" w:rsidRDefault="005650C2" w:rsidP="00B70C5A">
            <w:pPr>
              <w:spacing w:line="240" w:lineRule="auto"/>
              <w:jc w:val="right"/>
              <w:rPr>
                <w:rFonts w:ascii="Roboto" w:hAnsi="Roboto"/>
                <w:color w:val="505050"/>
                <w:sz w:val="16"/>
                <w:szCs w:val="16"/>
              </w:rPr>
            </w:pPr>
            <w:r w:rsidRPr="0048794E">
              <w:rPr>
                <w:rFonts w:ascii="Roboto" w:hAnsi="Roboto"/>
                <w:color w:val="505050"/>
                <w:sz w:val="16"/>
                <w:szCs w:val="16"/>
              </w:rPr>
              <w:t>Stämmer inte alls</w: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78" type="#_x0000_t75" style="width:18.75pt;height:18.75pt" o:ole="">
                  <v:imagedata r:id="rId10" o:title=""/>
                </v:shape>
                <w:control r:id="rId62" w:name="Objekt 52" w:shapeid="_x0000_i1078"/>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80" type="#_x0000_t75" style="width:18.75pt;height:18.75pt" o:ole="">
                  <v:imagedata r:id="rId10" o:title=""/>
                </v:shape>
                <w:control r:id="rId63" w:name="Objekt 53" w:shapeid="_x0000_i1080"/>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82" type="#_x0000_t75" style="width:18.75pt;height:18.75pt" o:ole="">
                  <v:imagedata r:id="rId10" o:title=""/>
                </v:shape>
                <w:control r:id="rId64" w:name="Objekt 54" w:shapeid="_x0000_i1082"/>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84" type="#_x0000_t75" style="width:18.75pt;height:18.75pt" o:ole="">
                  <v:imagedata r:id="rId10" o:title=""/>
                </v:shape>
                <w:control r:id="rId65" w:name="Objekt 55" w:shapeid="_x0000_i1084"/>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86" type="#_x0000_t75" style="width:18.75pt;height:18.75pt" o:ole="">
                  <v:imagedata r:id="rId10" o:title=""/>
                </v:shape>
                <w:control r:id="rId66" w:name="Objekt 56" w:shapeid="_x0000_i1086"/>
              </w:object>
            </w:r>
          </w:p>
        </w:tc>
        <w:tc>
          <w:tcPr>
            <w:tcW w:w="0" w:type="auto"/>
            <w:tcBorders>
              <w:top w:val="single" w:sz="6" w:space="0" w:color="D3D8D3"/>
              <w:left w:val="nil"/>
              <w:bottom w:val="single" w:sz="6" w:space="0" w:color="D3D8D3"/>
              <w:right w:val="nil"/>
            </w:tcBorders>
            <w:tcMar>
              <w:top w:w="120" w:type="dxa"/>
              <w:left w:w="60" w:type="dxa"/>
              <w:bottom w:w="120" w:type="dxa"/>
              <w:right w:w="0" w:type="dxa"/>
            </w:tcMar>
            <w:vAlign w:val="center"/>
            <w:hideMark/>
          </w:tcPr>
          <w:p w:rsidR="005650C2" w:rsidRPr="0048794E" w:rsidRDefault="005650C2" w:rsidP="00B70C5A">
            <w:pPr>
              <w:spacing w:line="240" w:lineRule="auto"/>
              <w:rPr>
                <w:rFonts w:ascii="Roboto" w:hAnsi="Roboto"/>
                <w:color w:val="505050"/>
                <w:sz w:val="16"/>
                <w:szCs w:val="16"/>
              </w:rPr>
            </w:pPr>
            <w:r w:rsidRPr="0048794E">
              <w:rPr>
                <w:rFonts w:ascii="Roboto" w:hAnsi="Roboto"/>
                <w:color w:val="505050"/>
                <w:sz w:val="16"/>
                <w:szCs w:val="16"/>
              </w:rPr>
              <w:t>Stämmer till fullo</w:t>
            </w:r>
          </w:p>
        </w:tc>
      </w:tr>
    </w:tbl>
    <w:p w:rsidR="005650C2" w:rsidRPr="0048794E" w:rsidRDefault="005650C2" w:rsidP="005650C2">
      <w:pPr>
        <w:spacing w:after="160" w:line="240" w:lineRule="auto"/>
        <w:ind w:left="720"/>
        <w:rPr>
          <w:rFonts w:ascii="Roboto" w:hAnsi="Roboto"/>
          <w:b/>
          <w:bCs/>
          <w:color w:val="505050"/>
          <w:sz w:val="16"/>
          <w:szCs w:val="16"/>
        </w:rPr>
      </w:pPr>
      <w:r w:rsidRPr="0048794E">
        <w:rPr>
          <w:rFonts w:ascii="Roboto" w:hAnsi="Roboto"/>
          <w:b/>
          <w:bCs/>
          <w:color w:val="505050"/>
          <w:sz w:val="16"/>
          <w:szCs w:val="16"/>
        </w:rPr>
        <w:t>Närhet till skola,bostad och ishall </w:t>
      </w:r>
      <w:r w:rsidRPr="0048794E">
        <w:rPr>
          <w:rFonts w:ascii="Roboto" w:hAnsi="Roboto"/>
          <w:color w:val="C43B1D"/>
          <w:sz w:val="16"/>
          <w:szCs w:val="16"/>
        </w:rPr>
        <w:t>*</w:t>
      </w:r>
    </w:p>
    <w:tbl>
      <w:tblPr>
        <w:tblW w:w="0" w:type="auto"/>
        <w:tblInd w:w="720" w:type="dxa"/>
        <w:tblCellMar>
          <w:top w:w="60" w:type="dxa"/>
          <w:left w:w="60" w:type="dxa"/>
          <w:bottom w:w="60" w:type="dxa"/>
          <w:right w:w="60" w:type="dxa"/>
        </w:tblCellMar>
        <w:tblLook w:val="04A0" w:firstRow="1" w:lastRow="0" w:firstColumn="1" w:lastColumn="0" w:noHBand="0" w:noVBand="1"/>
      </w:tblPr>
      <w:tblGrid>
        <w:gridCol w:w="1180"/>
        <w:gridCol w:w="496"/>
        <w:gridCol w:w="496"/>
        <w:gridCol w:w="496"/>
        <w:gridCol w:w="496"/>
        <w:gridCol w:w="496"/>
        <w:gridCol w:w="1198"/>
      </w:tblGrid>
      <w:tr w:rsidR="005650C2" w:rsidRPr="0048794E" w:rsidTr="00B70C5A">
        <w:tc>
          <w:tcPr>
            <w:tcW w:w="0" w:type="auto"/>
            <w:vAlign w:val="center"/>
            <w:hideMark/>
          </w:tcPr>
          <w:p w:rsidR="005650C2" w:rsidRPr="0048794E" w:rsidRDefault="005650C2" w:rsidP="00B70C5A">
            <w:pPr>
              <w:spacing w:line="240" w:lineRule="auto"/>
              <w:ind w:left="720"/>
              <w:rPr>
                <w:rFonts w:ascii="Roboto" w:hAnsi="Roboto"/>
                <w:b/>
                <w:bCs/>
                <w:color w:val="505050"/>
                <w:sz w:val="16"/>
                <w:szCs w:val="16"/>
              </w:rPr>
            </w:pP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1</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2</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3</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4</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5</w:t>
            </w:r>
          </w:p>
        </w:tc>
        <w:tc>
          <w:tcPr>
            <w:tcW w:w="0" w:type="auto"/>
            <w:vAlign w:val="center"/>
            <w:hideMark/>
          </w:tcPr>
          <w:p w:rsidR="005650C2" w:rsidRPr="0048794E" w:rsidRDefault="005650C2" w:rsidP="00B70C5A">
            <w:pPr>
              <w:spacing w:line="240" w:lineRule="auto"/>
              <w:jc w:val="center"/>
              <w:rPr>
                <w:sz w:val="16"/>
                <w:szCs w:val="16"/>
              </w:rPr>
            </w:pPr>
          </w:p>
        </w:tc>
      </w:tr>
      <w:tr w:rsidR="005650C2" w:rsidRPr="0048794E" w:rsidTr="00B70C5A">
        <w:tc>
          <w:tcPr>
            <w:tcW w:w="0" w:type="auto"/>
            <w:tcBorders>
              <w:top w:val="single" w:sz="6" w:space="0" w:color="D3D8D3"/>
              <w:left w:val="nil"/>
              <w:bottom w:val="single" w:sz="6" w:space="0" w:color="D3D8D3"/>
              <w:right w:val="nil"/>
            </w:tcBorders>
            <w:tcMar>
              <w:top w:w="120" w:type="dxa"/>
              <w:left w:w="0" w:type="dxa"/>
              <w:bottom w:w="120" w:type="dxa"/>
              <w:right w:w="60" w:type="dxa"/>
            </w:tcMar>
            <w:vAlign w:val="center"/>
            <w:hideMark/>
          </w:tcPr>
          <w:p w:rsidR="005650C2" w:rsidRPr="0048794E" w:rsidRDefault="005650C2" w:rsidP="00B70C5A">
            <w:pPr>
              <w:spacing w:line="240" w:lineRule="auto"/>
              <w:jc w:val="right"/>
              <w:rPr>
                <w:rFonts w:ascii="Roboto" w:hAnsi="Roboto"/>
                <w:color w:val="505050"/>
                <w:sz w:val="16"/>
                <w:szCs w:val="16"/>
              </w:rPr>
            </w:pPr>
            <w:r w:rsidRPr="0048794E">
              <w:rPr>
                <w:rFonts w:ascii="Roboto" w:hAnsi="Roboto"/>
                <w:color w:val="505050"/>
                <w:sz w:val="16"/>
                <w:szCs w:val="16"/>
              </w:rPr>
              <w:t>Stämmer inte alls</w: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88" type="#_x0000_t75" style="width:18.75pt;height:18.75pt" o:ole="">
                  <v:imagedata r:id="rId10" o:title=""/>
                </v:shape>
                <w:control r:id="rId67" w:name="Objekt 57" w:shapeid="_x0000_i1088"/>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90" type="#_x0000_t75" style="width:18.75pt;height:18.75pt" o:ole="">
                  <v:imagedata r:id="rId10" o:title=""/>
                </v:shape>
                <w:control r:id="rId68" w:name="Objekt 58" w:shapeid="_x0000_i1090"/>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92" type="#_x0000_t75" style="width:18.75pt;height:18.75pt" o:ole="">
                  <v:imagedata r:id="rId10" o:title=""/>
                </v:shape>
                <w:control r:id="rId69" w:name="Objekt 59" w:shapeid="_x0000_i1092"/>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94" type="#_x0000_t75" style="width:18.75pt;height:18.75pt" o:ole="">
                  <v:imagedata r:id="rId10" o:title=""/>
                </v:shape>
                <w:control r:id="rId70" w:name="Objekt 60" w:shapeid="_x0000_i1094"/>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96" type="#_x0000_t75" style="width:18.75pt;height:18.75pt" o:ole="">
                  <v:imagedata r:id="rId10" o:title=""/>
                </v:shape>
                <w:control r:id="rId71" w:name="Objekt 61" w:shapeid="_x0000_i1096"/>
              </w:object>
            </w:r>
          </w:p>
        </w:tc>
        <w:tc>
          <w:tcPr>
            <w:tcW w:w="0" w:type="auto"/>
            <w:tcBorders>
              <w:top w:val="single" w:sz="6" w:space="0" w:color="D3D8D3"/>
              <w:left w:val="nil"/>
              <w:bottom w:val="single" w:sz="6" w:space="0" w:color="D3D8D3"/>
              <w:right w:val="nil"/>
            </w:tcBorders>
            <w:tcMar>
              <w:top w:w="120" w:type="dxa"/>
              <w:left w:w="60" w:type="dxa"/>
              <w:bottom w:w="120" w:type="dxa"/>
              <w:right w:w="0" w:type="dxa"/>
            </w:tcMar>
            <w:vAlign w:val="center"/>
            <w:hideMark/>
          </w:tcPr>
          <w:p w:rsidR="005650C2" w:rsidRPr="0048794E" w:rsidRDefault="005650C2" w:rsidP="00B70C5A">
            <w:pPr>
              <w:spacing w:line="240" w:lineRule="auto"/>
              <w:rPr>
                <w:rFonts w:ascii="Roboto" w:hAnsi="Roboto"/>
                <w:color w:val="505050"/>
                <w:sz w:val="16"/>
                <w:szCs w:val="16"/>
              </w:rPr>
            </w:pPr>
            <w:r w:rsidRPr="0048794E">
              <w:rPr>
                <w:rFonts w:ascii="Roboto" w:hAnsi="Roboto"/>
                <w:color w:val="505050"/>
                <w:sz w:val="16"/>
                <w:szCs w:val="16"/>
              </w:rPr>
              <w:t>Stämmer till fullo</w:t>
            </w:r>
          </w:p>
        </w:tc>
      </w:tr>
    </w:tbl>
    <w:p w:rsidR="005650C2" w:rsidRPr="0048794E" w:rsidRDefault="005650C2" w:rsidP="005650C2">
      <w:pPr>
        <w:spacing w:after="160" w:line="240" w:lineRule="auto"/>
        <w:ind w:left="720"/>
        <w:rPr>
          <w:rFonts w:ascii="Roboto" w:hAnsi="Roboto"/>
          <w:b/>
          <w:bCs/>
          <w:color w:val="505050"/>
          <w:sz w:val="16"/>
          <w:szCs w:val="16"/>
        </w:rPr>
      </w:pPr>
      <w:r w:rsidRPr="0048794E">
        <w:rPr>
          <w:rFonts w:ascii="Roboto" w:hAnsi="Roboto"/>
          <w:b/>
          <w:bCs/>
          <w:color w:val="505050"/>
          <w:sz w:val="16"/>
          <w:szCs w:val="16"/>
        </w:rPr>
        <w:t>Närhet till hemort </w:t>
      </w:r>
      <w:r w:rsidRPr="0048794E">
        <w:rPr>
          <w:rFonts w:ascii="Roboto" w:hAnsi="Roboto"/>
          <w:color w:val="C43B1D"/>
          <w:sz w:val="16"/>
          <w:szCs w:val="16"/>
        </w:rPr>
        <w:t>*</w:t>
      </w:r>
    </w:p>
    <w:tbl>
      <w:tblPr>
        <w:tblW w:w="0" w:type="auto"/>
        <w:tblInd w:w="720" w:type="dxa"/>
        <w:tblCellMar>
          <w:top w:w="60" w:type="dxa"/>
          <w:left w:w="60" w:type="dxa"/>
          <w:bottom w:w="60" w:type="dxa"/>
          <w:right w:w="60" w:type="dxa"/>
        </w:tblCellMar>
        <w:tblLook w:val="04A0" w:firstRow="1" w:lastRow="0" w:firstColumn="1" w:lastColumn="0" w:noHBand="0" w:noVBand="1"/>
      </w:tblPr>
      <w:tblGrid>
        <w:gridCol w:w="1180"/>
        <w:gridCol w:w="496"/>
        <w:gridCol w:w="496"/>
        <w:gridCol w:w="496"/>
        <w:gridCol w:w="496"/>
        <w:gridCol w:w="496"/>
        <w:gridCol w:w="1198"/>
      </w:tblGrid>
      <w:tr w:rsidR="005650C2" w:rsidRPr="0048794E" w:rsidTr="00B70C5A">
        <w:tc>
          <w:tcPr>
            <w:tcW w:w="0" w:type="auto"/>
            <w:vAlign w:val="center"/>
            <w:hideMark/>
          </w:tcPr>
          <w:p w:rsidR="005650C2" w:rsidRPr="0048794E" w:rsidRDefault="005650C2" w:rsidP="00B70C5A">
            <w:pPr>
              <w:spacing w:line="240" w:lineRule="auto"/>
              <w:ind w:left="720"/>
              <w:rPr>
                <w:rFonts w:ascii="Roboto" w:hAnsi="Roboto"/>
                <w:b/>
                <w:bCs/>
                <w:color w:val="505050"/>
                <w:sz w:val="16"/>
                <w:szCs w:val="16"/>
              </w:rPr>
            </w:pP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1</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2</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3</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4</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5</w:t>
            </w:r>
          </w:p>
        </w:tc>
        <w:tc>
          <w:tcPr>
            <w:tcW w:w="0" w:type="auto"/>
            <w:vAlign w:val="center"/>
            <w:hideMark/>
          </w:tcPr>
          <w:p w:rsidR="005650C2" w:rsidRPr="0048794E" w:rsidRDefault="005650C2" w:rsidP="00B70C5A">
            <w:pPr>
              <w:spacing w:line="240" w:lineRule="auto"/>
              <w:jc w:val="center"/>
              <w:rPr>
                <w:sz w:val="16"/>
                <w:szCs w:val="16"/>
              </w:rPr>
            </w:pPr>
          </w:p>
        </w:tc>
      </w:tr>
      <w:tr w:rsidR="005650C2" w:rsidRPr="0048794E" w:rsidTr="00B70C5A">
        <w:tc>
          <w:tcPr>
            <w:tcW w:w="0" w:type="auto"/>
            <w:tcBorders>
              <w:top w:val="single" w:sz="6" w:space="0" w:color="D3D8D3"/>
              <w:left w:val="nil"/>
              <w:bottom w:val="single" w:sz="6" w:space="0" w:color="D3D8D3"/>
              <w:right w:val="nil"/>
            </w:tcBorders>
            <w:tcMar>
              <w:top w:w="120" w:type="dxa"/>
              <w:left w:w="0" w:type="dxa"/>
              <w:bottom w:w="120" w:type="dxa"/>
              <w:right w:w="60" w:type="dxa"/>
            </w:tcMar>
            <w:vAlign w:val="center"/>
            <w:hideMark/>
          </w:tcPr>
          <w:p w:rsidR="005650C2" w:rsidRPr="0048794E" w:rsidRDefault="005650C2" w:rsidP="00B70C5A">
            <w:pPr>
              <w:spacing w:line="240" w:lineRule="auto"/>
              <w:jc w:val="right"/>
              <w:rPr>
                <w:rFonts w:ascii="Roboto" w:hAnsi="Roboto"/>
                <w:color w:val="505050"/>
                <w:sz w:val="16"/>
                <w:szCs w:val="16"/>
              </w:rPr>
            </w:pPr>
            <w:r w:rsidRPr="0048794E">
              <w:rPr>
                <w:rFonts w:ascii="Roboto" w:hAnsi="Roboto"/>
                <w:color w:val="505050"/>
                <w:sz w:val="16"/>
                <w:szCs w:val="16"/>
              </w:rPr>
              <w:lastRenderedPageBreak/>
              <w:t>Stämmer inte alls</w: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098" type="#_x0000_t75" style="width:18.75pt;height:18.75pt" o:ole="">
                  <v:imagedata r:id="rId10" o:title=""/>
                </v:shape>
                <w:control r:id="rId72" w:name="Objekt 62" w:shapeid="_x0000_i1098"/>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100" type="#_x0000_t75" style="width:18.75pt;height:18.75pt" o:ole="">
                  <v:imagedata r:id="rId10" o:title=""/>
                </v:shape>
                <w:control r:id="rId73" w:name="Objekt 63" w:shapeid="_x0000_i1100"/>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102" type="#_x0000_t75" style="width:18.75pt;height:18.75pt" o:ole="">
                  <v:imagedata r:id="rId10" o:title=""/>
                </v:shape>
                <w:control r:id="rId74" w:name="Objekt 64" w:shapeid="_x0000_i1102"/>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104" type="#_x0000_t75" style="width:18.75pt;height:18.75pt" o:ole="">
                  <v:imagedata r:id="rId10" o:title=""/>
                </v:shape>
                <w:control r:id="rId75" w:name="Objekt 65" w:shapeid="_x0000_i1104"/>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106" type="#_x0000_t75" style="width:18.75pt;height:18.75pt" o:ole="">
                  <v:imagedata r:id="rId10" o:title=""/>
                </v:shape>
                <w:control r:id="rId76" w:name="Objekt 66" w:shapeid="_x0000_i1106"/>
              </w:object>
            </w:r>
          </w:p>
        </w:tc>
        <w:tc>
          <w:tcPr>
            <w:tcW w:w="0" w:type="auto"/>
            <w:tcBorders>
              <w:top w:val="single" w:sz="6" w:space="0" w:color="D3D8D3"/>
              <w:left w:val="nil"/>
              <w:bottom w:val="single" w:sz="6" w:space="0" w:color="D3D8D3"/>
              <w:right w:val="nil"/>
            </w:tcBorders>
            <w:tcMar>
              <w:top w:w="120" w:type="dxa"/>
              <w:left w:w="60" w:type="dxa"/>
              <w:bottom w:w="120" w:type="dxa"/>
              <w:right w:w="0" w:type="dxa"/>
            </w:tcMar>
            <w:vAlign w:val="center"/>
            <w:hideMark/>
          </w:tcPr>
          <w:p w:rsidR="005650C2" w:rsidRPr="0048794E" w:rsidRDefault="005650C2" w:rsidP="00B70C5A">
            <w:pPr>
              <w:spacing w:line="240" w:lineRule="auto"/>
              <w:rPr>
                <w:rFonts w:ascii="Roboto" w:hAnsi="Roboto"/>
                <w:color w:val="505050"/>
                <w:sz w:val="16"/>
                <w:szCs w:val="16"/>
              </w:rPr>
            </w:pPr>
            <w:r w:rsidRPr="0048794E">
              <w:rPr>
                <w:rFonts w:ascii="Roboto" w:hAnsi="Roboto"/>
                <w:color w:val="505050"/>
                <w:sz w:val="16"/>
                <w:szCs w:val="16"/>
              </w:rPr>
              <w:t>Stämmer till fullo</w:t>
            </w:r>
          </w:p>
        </w:tc>
      </w:tr>
    </w:tbl>
    <w:p w:rsidR="005650C2" w:rsidRPr="0048794E" w:rsidRDefault="005650C2" w:rsidP="005650C2">
      <w:pPr>
        <w:spacing w:before="100" w:beforeAutospacing="1" w:after="100" w:afterAutospacing="1" w:line="240" w:lineRule="auto"/>
        <w:ind w:left="720"/>
        <w:outlineLvl w:val="1"/>
        <w:rPr>
          <w:rFonts w:ascii="Roboto" w:hAnsi="Roboto"/>
          <w:color w:val="505050"/>
          <w:sz w:val="16"/>
          <w:szCs w:val="16"/>
        </w:rPr>
      </w:pPr>
    </w:p>
    <w:p w:rsidR="005650C2" w:rsidRPr="0048794E" w:rsidRDefault="005650C2" w:rsidP="005650C2">
      <w:pPr>
        <w:spacing w:before="100" w:beforeAutospacing="1" w:after="100" w:afterAutospacing="1" w:line="240" w:lineRule="auto"/>
        <w:ind w:left="720"/>
        <w:outlineLvl w:val="1"/>
        <w:rPr>
          <w:rFonts w:ascii="Roboto" w:hAnsi="Roboto"/>
          <w:color w:val="505050"/>
          <w:sz w:val="16"/>
          <w:szCs w:val="16"/>
        </w:rPr>
      </w:pPr>
    </w:p>
    <w:p w:rsidR="005650C2" w:rsidRPr="0048794E" w:rsidRDefault="005650C2" w:rsidP="005650C2">
      <w:pPr>
        <w:spacing w:before="100" w:beforeAutospacing="1" w:after="100" w:afterAutospacing="1" w:line="240" w:lineRule="auto"/>
        <w:ind w:left="720"/>
        <w:outlineLvl w:val="1"/>
        <w:rPr>
          <w:rFonts w:ascii="Roboto" w:hAnsi="Roboto"/>
          <w:color w:val="505050"/>
        </w:rPr>
      </w:pPr>
      <w:r w:rsidRPr="0048794E">
        <w:rPr>
          <w:rFonts w:ascii="Roboto" w:hAnsi="Roboto"/>
          <w:color w:val="505050"/>
        </w:rPr>
        <w:t>Vilka av de ovanstående faktorerna påverkade mest ditt val av NIU, välj ut de TRE viktigaste</w:t>
      </w:r>
    </w:p>
    <w:p w:rsidR="005650C2" w:rsidRPr="0048794E" w:rsidRDefault="005650C2" w:rsidP="005650C2">
      <w:pPr>
        <w:spacing w:line="240" w:lineRule="auto"/>
        <w:ind w:left="720"/>
        <w:rPr>
          <w:rFonts w:ascii="Roboto" w:hAnsi="Roboto"/>
          <w:b/>
          <w:bCs/>
          <w:color w:val="505050"/>
          <w:sz w:val="16"/>
          <w:szCs w:val="16"/>
        </w:rPr>
      </w:pPr>
      <w:r w:rsidRPr="0048794E">
        <w:rPr>
          <w:rFonts w:ascii="Roboto" w:hAnsi="Roboto"/>
          <w:b/>
          <w:bCs/>
          <w:color w:val="505050"/>
          <w:sz w:val="16"/>
          <w:szCs w:val="16"/>
        </w:rPr>
        <w:t>Vilka faktorer var de tre viktigaste i ditt val av NIU-Ort </w:t>
      </w:r>
      <w:r w:rsidRPr="0048794E">
        <w:rPr>
          <w:rFonts w:ascii="Roboto" w:hAnsi="Roboto"/>
          <w:color w:val="C43B1D"/>
          <w:sz w:val="16"/>
          <w:szCs w:val="16"/>
        </w:rPr>
        <w:t>*</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108" type="#_x0000_t75" style="width:18.75pt;height:18.75pt" o:ole="">
            <v:imagedata r:id="rId10" o:title=""/>
          </v:shape>
          <w:control r:id="rId77" w:name="Objekt 67" w:shapeid="_x0000_i1108"/>
        </w:object>
      </w:r>
      <w:r w:rsidRPr="0048794E">
        <w:rPr>
          <w:sz w:val="16"/>
          <w:szCs w:val="16"/>
        </w:rPr>
        <w:t> </w:t>
      </w:r>
      <w:r w:rsidRPr="0048794E">
        <w:rPr>
          <w:rFonts w:ascii="Roboto" w:hAnsi="Roboto"/>
          <w:color w:val="505050"/>
          <w:sz w:val="16"/>
          <w:szCs w:val="16"/>
        </w:rPr>
        <w:t>A.lagets serietillhörighet</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110" type="#_x0000_t75" style="width:18.75pt;height:18.75pt" o:ole="">
            <v:imagedata r:id="rId10" o:title=""/>
          </v:shape>
          <w:control r:id="rId78" w:name="Objekt 68" w:shapeid="_x0000_i1110"/>
        </w:object>
      </w:r>
      <w:r w:rsidRPr="0048794E">
        <w:rPr>
          <w:sz w:val="16"/>
          <w:szCs w:val="16"/>
        </w:rPr>
        <w:t> </w:t>
      </w:r>
      <w:r w:rsidRPr="0048794E">
        <w:rPr>
          <w:rFonts w:ascii="Roboto" w:hAnsi="Roboto"/>
          <w:color w:val="505050"/>
          <w:sz w:val="16"/>
          <w:szCs w:val="16"/>
        </w:rPr>
        <w:t>Programutbud inom skolan</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112" type="#_x0000_t75" style="width:18.75pt;height:18.75pt" o:ole="">
            <v:imagedata r:id="rId10" o:title=""/>
          </v:shape>
          <w:control r:id="rId79" w:name="Objekt 69" w:shapeid="_x0000_i1112"/>
        </w:object>
      </w:r>
      <w:r w:rsidRPr="0048794E">
        <w:rPr>
          <w:sz w:val="16"/>
          <w:szCs w:val="16"/>
        </w:rPr>
        <w:t> </w:t>
      </w:r>
      <w:r w:rsidRPr="0048794E">
        <w:rPr>
          <w:rFonts w:ascii="Roboto" w:hAnsi="Roboto"/>
          <w:color w:val="505050"/>
          <w:sz w:val="16"/>
          <w:szCs w:val="16"/>
        </w:rPr>
        <w:t>Ekonomiska förmåner</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114" type="#_x0000_t75" style="width:18.75pt;height:18.75pt" o:ole="">
            <v:imagedata r:id="rId10" o:title=""/>
          </v:shape>
          <w:control r:id="rId80" w:name="Objekt 70" w:shapeid="_x0000_i1114"/>
        </w:object>
      </w:r>
      <w:r w:rsidRPr="0048794E">
        <w:rPr>
          <w:sz w:val="16"/>
          <w:szCs w:val="16"/>
        </w:rPr>
        <w:t> </w:t>
      </w:r>
      <w:r w:rsidRPr="0048794E">
        <w:rPr>
          <w:rFonts w:ascii="Roboto" w:hAnsi="Roboto"/>
          <w:color w:val="505050"/>
          <w:sz w:val="16"/>
          <w:szCs w:val="16"/>
        </w:rPr>
        <w:t>Föreningens framgångar</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116" type="#_x0000_t75" style="width:18.75pt;height:18.75pt" o:ole="">
            <v:imagedata r:id="rId10" o:title=""/>
          </v:shape>
          <w:control r:id="rId81" w:name="Objekt 71" w:shapeid="_x0000_i1116"/>
        </w:object>
      </w:r>
      <w:r w:rsidRPr="0048794E">
        <w:rPr>
          <w:sz w:val="16"/>
          <w:szCs w:val="16"/>
        </w:rPr>
        <w:t> </w:t>
      </w:r>
      <w:r w:rsidRPr="0048794E">
        <w:rPr>
          <w:rFonts w:ascii="Roboto" w:hAnsi="Roboto"/>
          <w:color w:val="505050"/>
          <w:sz w:val="16"/>
          <w:szCs w:val="16"/>
        </w:rPr>
        <w:t>NIU-instruktör</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118" type="#_x0000_t75" style="width:18.75pt;height:18.75pt" o:ole="">
            <v:imagedata r:id="rId10" o:title=""/>
          </v:shape>
          <w:control r:id="rId82" w:name="Objekt 72" w:shapeid="_x0000_i1118"/>
        </w:object>
      </w:r>
      <w:r w:rsidRPr="0048794E">
        <w:rPr>
          <w:sz w:val="16"/>
          <w:szCs w:val="16"/>
        </w:rPr>
        <w:t> </w:t>
      </w:r>
      <w:r w:rsidRPr="0048794E">
        <w:rPr>
          <w:rFonts w:ascii="Roboto" w:hAnsi="Roboto"/>
          <w:color w:val="505050"/>
          <w:sz w:val="16"/>
          <w:szCs w:val="16"/>
        </w:rPr>
        <w:t>Föreningens tränare</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120" type="#_x0000_t75" style="width:18.75pt;height:18.75pt" o:ole="">
            <v:imagedata r:id="rId10" o:title=""/>
          </v:shape>
          <w:control r:id="rId83" w:name="Objekt 73" w:shapeid="_x0000_i1120"/>
        </w:object>
      </w:r>
      <w:r w:rsidRPr="0048794E">
        <w:rPr>
          <w:sz w:val="16"/>
          <w:szCs w:val="16"/>
        </w:rPr>
        <w:t> </w:t>
      </w:r>
      <w:r w:rsidRPr="0048794E">
        <w:rPr>
          <w:rFonts w:ascii="Roboto" w:hAnsi="Roboto"/>
          <w:color w:val="505050"/>
          <w:sz w:val="16"/>
          <w:szCs w:val="16"/>
        </w:rPr>
        <w:t>Faciliteter(omklrum, arena osv)</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122" type="#_x0000_t75" style="width:18.75pt;height:18.75pt" o:ole="">
            <v:imagedata r:id="rId10" o:title=""/>
          </v:shape>
          <w:control r:id="rId84" w:name="Objekt 74" w:shapeid="_x0000_i1122"/>
        </w:object>
      </w:r>
      <w:r w:rsidRPr="0048794E">
        <w:rPr>
          <w:sz w:val="16"/>
          <w:szCs w:val="16"/>
        </w:rPr>
        <w:t> </w:t>
      </w:r>
      <w:r w:rsidRPr="0048794E">
        <w:rPr>
          <w:rFonts w:ascii="Roboto" w:hAnsi="Roboto"/>
          <w:color w:val="505050"/>
          <w:sz w:val="16"/>
          <w:szCs w:val="16"/>
        </w:rPr>
        <w:t>Närhet, bostad,skola,ishall</w:t>
      </w:r>
    </w:p>
    <w:p w:rsidR="005650C2" w:rsidRPr="0048794E" w:rsidRDefault="005650C2" w:rsidP="005650C2">
      <w:pPr>
        <w:numPr>
          <w:ilvl w:val="1"/>
          <w:numId w:val="2"/>
        </w:numPr>
        <w:spacing w:after="160" w:line="312" w:lineRule="atLeast"/>
        <w:rPr>
          <w:sz w:val="16"/>
          <w:szCs w:val="16"/>
        </w:rPr>
      </w:pPr>
      <w:r w:rsidRPr="0048794E">
        <w:rPr>
          <w:sz w:val="16"/>
          <w:szCs w:val="16"/>
          <w:lang w:eastAsia="en-US"/>
        </w:rPr>
        <w:object w:dxaOrig="225" w:dyaOrig="225">
          <v:shape id="_x0000_i1124" type="#_x0000_t75" style="width:18.75pt;height:18.75pt" o:ole="">
            <v:imagedata r:id="rId10" o:title=""/>
          </v:shape>
          <w:control r:id="rId85" w:name="Objekt 75" w:shapeid="_x0000_i1124"/>
        </w:object>
      </w:r>
      <w:r w:rsidRPr="0048794E">
        <w:rPr>
          <w:sz w:val="16"/>
          <w:szCs w:val="16"/>
        </w:rPr>
        <w:t> </w:t>
      </w:r>
      <w:r w:rsidRPr="0048794E">
        <w:rPr>
          <w:rFonts w:ascii="Roboto" w:hAnsi="Roboto"/>
          <w:color w:val="505050"/>
          <w:sz w:val="16"/>
          <w:szCs w:val="16"/>
        </w:rPr>
        <w:t>Närhet till hemort</w:t>
      </w:r>
    </w:p>
    <w:p w:rsidR="005650C2" w:rsidRPr="0048794E" w:rsidRDefault="005650C2" w:rsidP="005650C2">
      <w:pPr>
        <w:spacing w:after="160" w:line="240" w:lineRule="auto"/>
        <w:ind w:left="720"/>
        <w:rPr>
          <w:rFonts w:ascii="Roboto" w:hAnsi="Roboto"/>
          <w:b/>
          <w:bCs/>
          <w:color w:val="505050"/>
          <w:sz w:val="16"/>
          <w:szCs w:val="16"/>
        </w:rPr>
      </w:pPr>
      <w:r w:rsidRPr="0048794E">
        <w:rPr>
          <w:rFonts w:ascii="Roboto" w:hAnsi="Roboto"/>
          <w:b/>
          <w:bCs/>
          <w:color w:val="505050"/>
          <w:sz w:val="16"/>
          <w:szCs w:val="16"/>
        </w:rPr>
        <w:t>Hur nöjd är du med ditt NIU val? </w:t>
      </w:r>
      <w:r w:rsidRPr="0048794E">
        <w:rPr>
          <w:rFonts w:ascii="Roboto" w:hAnsi="Roboto"/>
          <w:color w:val="C43B1D"/>
          <w:sz w:val="16"/>
          <w:szCs w:val="16"/>
        </w:rPr>
        <w:t>*</w:t>
      </w:r>
    </w:p>
    <w:tbl>
      <w:tblPr>
        <w:tblW w:w="0" w:type="auto"/>
        <w:tblInd w:w="720" w:type="dxa"/>
        <w:tblCellMar>
          <w:top w:w="60" w:type="dxa"/>
          <w:left w:w="60" w:type="dxa"/>
          <w:bottom w:w="60" w:type="dxa"/>
          <w:right w:w="60" w:type="dxa"/>
        </w:tblCellMar>
        <w:tblLook w:val="04A0" w:firstRow="1" w:lastRow="0" w:firstColumn="1" w:lastColumn="0" w:noHBand="0" w:noVBand="1"/>
      </w:tblPr>
      <w:tblGrid>
        <w:gridCol w:w="896"/>
        <w:gridCol w:w="496"/>
        <w:gridCol w:w="496"/>
        <w:gridCol w:w="496"/>
        <w:gridCol w:w="496"/>
        <w:gridCol w:w="496"/>
        <w:gridCol w:w="874"/>
      </w:tblGrid>
      <w:tr w:rsidR="005650C2" w:rsidRPr="0048794E" w:rsidTr="00B70C5A">
        <w:tc>
          <w:tcPr>
            <w:tcW w:w="0" w:type="auto"/>
            <w:vAlign w:val="center"/>
            <w:hideMark/>
          </w:tcPr>
          <w:p w:rsidR="005650C2" w:rsidRPr="0048794E" w:rsidRDefault="005650C2" w:rsidP="00B70C5A">
            <w:pPr>
              <w:spacing w:line="240" w:lineRule="auto"/>
              <w:ind w:left="720"/>
              <w:rPr>
                <w:rFonts w:ascii="Roboto" w:hAnsi="Roboto"/>
                <w:b/>
                <w:bCs/>
                <w:color w:val="505050"/>
                <w:sz w:val="16"/>
                <w:szCs w:val="16"/>
              </w:rPr>
            </w:pP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1</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2</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3</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4</w:t>
            </w:r>
          </w:p>
        </w:tc>
        <w:tc>
          <w:tcPr>
            <w:tcW w:w="0" w:type="auto"/>
            <w:vAlign w:val="center"/>
            <w:hideMark/>
          </w:tcPr>
          <w:p w:rsidR="005650C2" w:rsidRPr="0048794E" w:rsidRDefault="005650C2" w:rsidP="00B70C5A">
            <w:pPr>
              <w:spacing w:line="240" w:lineRule="auto"/>
              <w:jc w:val="center"/>
              <w:rPr>
                <w:sz w:val="16"/>
                <w:szCs w:val="16"/>
              </w:rPr>
            </w:pPr>
            <w:r w:rsidRPr="0048794E">
              <w:rPr>
                <w:sz w:val="16"/>
                <w:szCs w:val="16"/>
              </w:rPr>
              <w:t>5</w:t>
            </w:r>
          </w:p>
        </w:tc>
        <w:tc>
          <w:tcPr>
            <w:tcW w:w="0" w:type="auto"/>
            <w:vAlign w:val="center"/>
            <w:hideMark/>
          </w:tcPr>
          <w:p w:rsidR="005650C2" w:rsidRPr="0048794E" w:rsidRDefault="005650C2" w:rsidP="00B70C5A">
            <w:pPr>
              <w:spacing w:line="240" w:lineRule="auto"/>
              <w:jc w:val="center"/>
              <w:rPr>
                <w:sz w:val="16"/>
                <w:szCs w:val="16"/>
              </w:rPr>
            </w:pPr>
          </w:p>
        </w:tc>
      </w:tr>
      <w:tr w:rsidR="005650C2" w:rsidRPr="0048794E" w:rsidTr="00B70C5A">
        <w:tc>
          <w:tcPr>
            <w:tcW w:w="0" w:type="auto"/>
            <w:tcBorders>
              <w:top w:val="single" w:sz="6" w:space="0" w:color="D3D8D3"/>
              <w:left w:val="nil"/>
              <w:bottom w:val="single" w:sz="6" w:space="0" w:color="D3D8D3"/>
              <w:right w:val="nil"/>
            </w:tcBorders>
            <w:tcMar>
              <w:top w:w="120" w:type="dxa"/>
              <w:left w:w="0" w:type="dxa"/>
              <w:bottom w:w="120" w:type="dxa"/>
              <w:right w:w="60" w:type="dxa"/>
            </w:tcMar>
            <w:vAlign w:val="center"/>
            <w:hideMark/>
          </w:tcPr>
          <w:p w:rsidR="005650C2" w:rsidRPr="0048794E" w:rsidRDefault="005650C2" w:rsidP="00B70C5A">
            <w:pPr>
              <w:spacing w:line="240" w:lineRule="auto"/>
              <w:jc w:val="right"/>
              <w:rPr>
                <w:rFonts w:ascii="Roboto" w:hAnsi="Roboto"/>
                <w:color w:val="505050"/>
                <w:sz w:val="16"/>
                <w:szCs w:val="16"/>
              </w:rPr>
            </w:pPr>
            <w:r w:rsidRPr="0048794E">
              <w:rPr>
                <w:rFonts w:ascii="Roboto" w:hAnsi="Roboto"/>
                <w:color w:val="505050"/>
                <w:sz w:val="16"/>
                <w:szCs w:val="16"/>
              </w:rPr>
              <w:t>Inte alls nöjd</w: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126" type="#_x0000_t75" style="width:18.75pt;height:18.75pt" o:ole="">
                  <v:imagedata r:id="rId10" o:title=""/>
                </v:shape>
                <w:control r:id="rId86" w:name="Objekt 76" w:shapeid="_x0000_i1126"/>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128" type="#_x0000_t75" style="width:18.75pt;height:18.75pt" o:ole="">
                  <v:imagedata r:id="rId10" o:title=""/>
                </v:shape>
                <w:control r:id="rId87" w:name="Objekt 77" w:shapeid="_x0000_i1128"/>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130" type="#_x0000_t75" style="width:18.75pt;height:18.75pt" o:ole="">
                  <v:imagedata r:id="rId10" o:title=""/>
                </v:shape>
                <w:control r:id="rId88" w:name="Objekt 78" w:shapeid="_x0000_i1130"/>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132" type="#_x0000_t75" style="width:18.75pt;height:18.75pt" o:ole="">
                  <v:imagedata r:id="rId10" o:title=""/>
                </v:shape>
                <w:control r:id="rId89" w:name="Objekt 79" w:shapeid="_x0000_i1132"/>
              </w:object>
            </w:r>
          </w:p>
        </w:tc>
        <w:tc>
          <w:tcPr>
            <w:tcW w:w="0" w:type="auto"/>
            <w:tcBorders>
              <w:top w:val="single" w:sz="6" w:space="0" w:color="D3D8D3"/>
              <w:left w:val="nil"/>
              <w:bottom w:val="single" w:sz="6" w:space="0" w:color="D3D8D3"/>
              <w:right w:val="nil"/>
            </w:tcBorders>
            <w:tcMar>
              <w:top w:w="120" w:type="dxa"/>
              <w:left w:w="60" w:type="dxa"/>
              <w:bottom w:w="120" w:type="dxa"/>
              <w:right w:w="60" w:type="dxa"/>
            </w:tcMar>
            <w:vAlign w:val="center"/>
            <w:hideMark/>
          </w:tcPr>
          <w:p w:rsidR="005650C2" w:rsidRPr="0048794E" w:rsidRDefault="005650C2" w:rsidP="00B70C5A">
            <w:pPr>
              <w:spacing w:line="240" w:lineRule="auto"/>
              <w:jc w:val="center"/>
              <w:rPr>
                <w:color w:val="666666"/>
                <w:sz w:val="16"/>
                <w:szCs w:val="16"/>
              </w:rPr>
            </w:pPr>
            <w:r w:rsidRPr="0048794E">
              <w:rPr>
                <w:color w:val="666666"/>
                <w:sz w:val="16"/>
                <w:szCs w:val="16"/>
                <w:lang w:eastAsia="en-US"/>
              </w:rPr>
              <w:object w:dxaOrig="225" w:dyaOrig="225">
                <v:shape id="_x0000_i1134" type="#_x0000_t75" style="width:18.75pt;height:18.75pt" o:ole="">
                  <v:imagedata r:id="rId10" o:title=""/>
                </v:shape>
                <w:control r:id="rId90" w:name="Objekt 80" w:shapeid="_x0000_i1134"/>
              </w:object>
            </w:r>
          </w:p>
        </w:tc>
        <w:tc>
          <w:tcPr>
            <w:tcW w:w="0" w:type="auto"/>
            <w:tcBorders>
              <w:top w:val="single" w:sz="6" w:space="0" w:color="D3D8D3"/>
              <w:left w:val="nil"/>
              <w:bottom w:val="single" w:sz="6" w:space="0" w:color="D3D8D3"/>
              <w:right w:val="nil"/>
            </w:tcBorders>
            <w:tcMar>
              <w:top w:w="120" w:type="dxa"/>
              <w:left w:w="60" w:type="dxa"/>
              <w:bottom w:w="120" w:type="dxa"/>
              <w:right w:w="0" w:type="dxa"/>
            </w:tcMar>
            <w:vAlign w:val="center"/>
            <w:hideMark/>
          </w:tcPr>
          <w:p w:rsidR="005650C2" w:rsidRPr="0048794E" w:rsidRDefault="005650C2" w:rsidP="00B70C5A">
            <w:pPr>
              <w:spacing w:line="240" w:lineRule="auto"/>
              <w:rPr>
                <w:rFonts w:ascii="Roboto" w:hAnsi="Roboto"/>
                <w:color w:val="505050"/>
                <w:sz w:val="16"/>
                <w:szCs w:val="16"/>
              </w:rPr>
            </w:pPr>
            <w:r w:rsidRPr="0048794E">
              <w:rPr>
                <w:rFonts w:ascii="Roboto" w:hAnsi="Roboto"/>
                <w:color w:val="505050"/>
                <w:sz w:val="16"/>
                <w:szCs w:val="16"/>
              </w:rPr>
              <w:t>Mycket nöjd</w:t>
            </w:r>
          </w:p>
        </w:tc>
      </w:tr>
      <w:tr w:rsidR="005650C2" w:rsidRPr="0048794E" w:rsidTr="00B70C5A">
        <w:tblPrEx>
          <w:tblCellMar>
            <w:top w:w="15" w:type="dxa"/>
            <w:left w:w="15" w:type="dxa"/>
            <w:bottom w:w="15" w:type="dxa"/>
            <w:right w:w="15" w:type="dxa"/>
          </w:tblCellMar>
        </w:tblPrEx>
        <w:tc>
          <w:tcPr>
            <w:tcW w:w="0" w:type="auto"/>
            <w:gridSpan w:val="7"/>
            <w:vAlign w:val="center"/>
            <w:hideMark/>
          </w:tcPr>
          <w:p w:rsidR="005650C2" w:rsidRPr="0048794E" w:rsidRDefault="005650C2" w:rsidP="00B70C5A">
            <w:pPr>
              <w:spacing w:line="240" w:lineRule="auto"/>
              <w:rPr>
                <w:sz w:val="16"/>
                <w:szCs w:val="16"/>
              </w:rPr>
            </w:pPr>
          </w:p>
        </w:tc>
      </w:tr>
    </w:tbl>
    <w:p w:rsidR="005650C2" w:rsidRPr="0048794E" w:rsidRDefault="005650C2" w:rsidP="005650C2">
      <w:pPr>
        <w:pBdr>
          <w:top w:val="single" w:sz="6" w:space="1" w:color="auto"/>
        </w:pBdr>
        <w:spacing w:line="240" w:lineRule="auto"/>
        <w:jc w:val="center"/>
        <w:rPr>
          <w:rFonts w:ascii="Arial" w:hAnsi="Arial" w:cs="Arial"/>
          <w:vanish/>
          <w:sz w:val="16"/>
          <w:szCs w:val="16"/>
        </w:rPr>
      </w:pPr>
      <w:r w:rsidRPr="0048794E">
        <w:rPr>
          <w:rFonts w:ascii="Arial" w:hAnsi="Arial" w:cs="Arial"/>
          <w:vanish/>
          <w:sz w:val="16"/>
          <w:szCs w:val="16"/>
        </w:rPr>
        <w:t>Formulärets nederkant</w:t>
      </w:r>
    </w:p>
    <w:p w:rsidR="005650C2" w:rsidRPr="0048794E" w:rsidRDefault="005650C2" w:rsidP="005650C2">
      <w:pPr>
        <w:shd w:val="clear" w:color="auto" w:fill="FFFFFF"/>
        <w:spacing w:line="240" w:lineRule="auto"/>
        <w:textAlignment w:val="bottom"/>
        <w:rPr>
          <w:rFonts w:ascii="Arial" w:hAnsi="Arial" w:cs="Arial"/>
          <w:color w:val="777777"/>
          <w:sz w:val="17"/>
          <w:szCs w:val="17"/>
        </w:rPr>
      </w:pPr>
    </w:p>
    <w:p w:rsidR="005650C2" w:rsidRPr="0048794E" w:rsidRDefault="005650C2" w:rsidP="005650C2">
      <w:pPr>
        <w:spacing w:after="160" w:line="259" w:lineRule="auto"/>
        <w:rPr>
          <w:rFonts w:asciiTheme="minorHAnsi" w:eastAsiaTheme="minorHAnsi" w:hAnsiTheme="minorHAnsi" w:cstheme="minorBidi"/>
          <w:sz w:val="22"/>
          <w:szCs w:val="22"/>
          <w:lang w:eastAsia="en-US"/>
        </w:rPr>
      </w:pPr>
    </w:p>
    <w:p w:rsidR="005650C2" w:rsidRDefault="005650C2" w:rsidP="002F5FF6">
      <w:pPr>
        <w:spacing w:line="360" w:lineRule="auto"/>
        <w:rPr>
          <w:rFonts w:ascii="Bookman Old Style" w:hAnsi="Bookman Old Style"/>
          <w:sz w:val="26"/>
          <w:szCs w:val="26"/>
        </w:rPr>
      </w:pPr>
    </w:p>
    <w:sectPr w:rsidR="005650C2" w:rsidSect="00377644">
      <w:footerReference w:type="default" r:id="rId9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282" w:rsidRDefault="00990282" w:rsidP="00515E99">
      <w:pPr>
        <w:spacing w:line="240" w:lineRule="auto"/>
      </w:pPr>
      <w:r>
        <w:separator/>
      </w:r>
    </w:p>
  </w:endnote>
  <w:endnote w:type="continuationSeparator" w:id="0">
    <w:p w:rsidR="00990282" w:rsidRDefault="00990282" w:rsidP="00515E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4779453"/>
      <w:docPartObj>
        <w:docPartGallery w:val="Page Numbers (Bottom of Page)"/>
        <w:docPartUnique/>
      </w:docPartObj>
    </w:sdtPr>
    <w:sdtEndPr/>
    <w:sdtContent>
      <w:p w:rsidR="00990282" w:rsidRDefault="00990282">
        <w:pPr>
          <w:pStyle w:val="Sidfot"/>
          <w:jc w:val="right"/>
        </w:pPr>
        <w:r>
          <w:fldChar w:fldCharType="begin"/>
        </w:r>
        <w:r>
          <w:instrText>PAGE   \* MERGEFORMAT</w:instrText>
        </w:r>
        <w:r>
          <w:fldChar w:fldCharType="separate"/>
        </w:r>
        <w:r>
          <w:rPr>
            <w:noProof/>
          </w:rPr>
          <w:t>2</w:t>
        </w:r>
        <w:r>
          <w:fldChar w:fldCharType="end"/>
        </w:r>
      </w:p>
    </w:sdtContent>
  </w:sdt>
  <w:p w:rsidR="00990282" w:rsidRDefault="00990282">
    <w:pPr>
      <w:pStyle w:val="Sidfo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282" w:rsidRDefault="00990282" w:rsidP="00377644">
    <w:pPr>
      <w:pStyle w:val="Sidfot"/>
      <w:tabs>
        <w:tab w:val="clear" w:pos="4536"/>
        <w:tab w:val="clear" w:pos="9072"/>
        <w:tab w:val="left" w:pos="7602"/>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457563"/>
      <w:docPartObj>
        <w:docPartGallery w:val="Page Numbers (Bottom of Page)"/>
        <w:docPartUnique/>
      </w:docPartObj>
    </w:sdtPr>
    <w:sdtEndPr/>
    <w:sdtContent>
      <w:p w:rsidR="00990282" w:rsidRDefault="00990282">
        <w:pPr>
          <w:pStyle w:val="Sidfot"/>
          <w:jc w:val="right"/>
        </w:pPr>
        <w:r>
          <w:fldChar w:fldCharType="begin"/>
        </w:r>
        <w:r>
          <w:instrText>PAGE   \* MERGEFORMAT</w:instrText>
        </w:r>
        <w:r>
          <w:fldChar w:fldCharType="separate"/>
        </w:r>
        <w:r w:rsidR="008B6501">
          <w:rPr>
            <w:noProof/>
          </w:rPr>
          <w:t>16</w:t>
        </w:r>
        <w:r>
          <w:fldChar w:fldCharType="end"/>
        </w:r>
      </w:p>
    </w:sdtContent>
  </w:sdt>
  <w:p w:rsidR="00990282" w:rsidRDefault="00990282" w:rsidP="00377644">
    <w:pPr>
      <w:pStyle w:val="Sidfot"/>
      <w:tabs>
        <w:tab w:val="clear" w:pos="4536"/>
        <w:tab w:val="clear" w:pos="9072"/>
        <w:tab w:val="left" w:pos="760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282" w:rsidRDefault="00990282" w:rsidP="00515E99">
      <w:pPr>
        <w:spacing w:line="240" w:lineRule="auto"/>
      </w:pPr>
      <w:r>
        <w:separator/>
      </w:r>
    </w:p>
  </w:footnote>
  <w:footnote w:type="continuationSeparator" w:id="0">
    <w:p w:rsidR="00990282" w:rsidRDefault="00990282" w:rsidP="00515E9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7B71E7"/>
    <w:multiLevelType w:val="multilevel"/>
    <w:tmpl w:val="FE964F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D8A142A"/>
    <w:multiLevelType w:val="hybridMultilevel"/>
    <w:tmpl w:val="F336E296"/>
    <w:lvl w:ilvl="0" w:tplc="7D64D5DC">
      <w:start w:val="1"/>
      <w:numFmt w:val="bullet"/>
      <w:lvlText w:val="-"/>
      <w:lvlJc w:val="left"/>
      <w:pPr>
        <w:ind w:left="1665" w:hanging="360"/>
      </w:pPr>
      <w:rPr>
        <w:rFonts w:ascii="Times New Roman" w:eastAsia="Times New Roman" w:hAnsi="Times New Roman" w:cs="Times New Roman" w:hint="default"/>
      </w:rPr>
    </w:lvl>
    <w:lvl w:ilvl="1" w:tplc="041D0003" w:tentative="1">
      <w:start w:val="1"/>
      <w:numFmt w:val="bullet"/>
      <w:lvlText w:val="o"/>
      <w:lvlJc w:val="left"/>
      <w:pPr>
        <w:ind w:left="2385" w:hanging="360"/>
      </w:pPr>
      <w:rPr>
        <w:rFonts w:ascii="Courier New" w:hAnsi="Courier New" w:cs="Courier New" w:hint="default"/>
      </w:rPr>
    </w:lvl>
    <w:lvl w:ilvl="2" w:tplc="041D0005" w:tentative="1">
      <w:start w:val="1"/>
      <w:numFmt w:val="bullet"/>
      <w:lvlText w:val=""/>
      <w:lvlJc w:val="left"/>
      <w:pPr>
        <w:ind w:left="3105" w:hanging="360"/>
      </w:pPr>
      <w:rPr>
        <w:rFonts w:ascii="Wingdings" w:hAnsi="Wingdings" w:hint="default"/>
      </w:rPr>
    </w:lvl>
    <w:lvl w:ilvl="3" w:tplc="041D0001" w:tentative="1">
      <w:start w:val="1"/>
      <w:numFmt w:val="bullet"/>
      <w:lvlText w:val=""/>
      <w:lvlJc w:val="left"/>
      <w:pPr>
        <w:ind w:left="3825" w:hanging="360"/>
      </w:pPr>
      <w:rPr>
        <w:rFonts w:ascii="Symbol" w:hAnsi="Symbol" w:hint="default"/>
      </w:rPr>
    </w:lvl>
    <w:lvl w:ilvl="4" w:tplc="041D0003" w:tentative="1">
      <w:start w:val="1"/>
      <w:numFmt w:val="bullet"/>
      <w:lvlText w:val="o"/>
      <w:lvlJc w:val="left"/>
      <w:pPr>
        <w:ind w:left="4545" w:hanging="360"/>
      </w:pPr>
      <w:rPr>
        <w:rFonts w:ascii="Courier New" w:hAnsi="Courier New" w:cs="Courier New" w:hint="default"/>
      </w:rPr>
    </w:lvl>
    <w:lvl w:ilvl="5" w:tplc="041D0005" w:tentative="1">
      <w:start w:val="1"/>
      <w:numFmt w:val="bullet"/>
      <w:lvlText w:val=""/>
      <w:lvlJc w:val="left"/>
      <w:pPr>
        <w:ind w:left="5265" w:hanging="360"/>
      </w:pPr>
      <w:rPr>
        <w:rFonts w:ascii="Wingdings" w:hAnsi="Wingdings" w:hint="default"/>
      </w:rPr>
    </w:lvl>
    <w:lvl w:ilvl="6" w:tplc="041D0001" w:tentative="1">
      <w:start w:val="1"/>
      <w:numFmt w:val="bullet"/>
      <w:lvlText w:val=""/>
      <w:lvlJc w:val="left"/>
      <w:pPr>
        <w:ind w:left="5985" w:hanging="360"/>
      </w:pPr>
      <w:rPr>
        <w:rFonts w:ascii="Symbol" w:hAnsi="Symbol" w:hint="default"/>
      </w:rPr>
    </w:lvl>
    <w:lvl w:ilvl="7" w:tplc="041D0003" w:tentative="1">
      <w:start w:val="1"/>
      <w:numFmt w:val="bullet"/>
      <w:lvlText w:val="o"/>
      <w:lvlJc w:val="left"/>
      <w:pPr>
        <w:ind w:left="6705" w:hanging="360"/>
      </w:pPr>
      <w:rPr>
        <w:rFonts w:ascii="Courier New" w:hAnsi="Courier New" w:cs="Courier New" w:hint="default"/>
      </w:rPr>
    </w:lvl>
    <w:lvl w:ilvl="8" w:tplc="041D0005" w:tentative="1">
      <w:start w:val="1"/>
      <w:numFmt w:val="bullet"/>
      <w:lvlText w:val=""/>
      <w:lvlJc w:val="left"/>
      <w:pPr>
        <w:ind w:left="74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E99"/>
    <w:rsid w:val="000B3A72"/>
    <w:rsid w:val="000C4267"/>
    <w:rsid w:val="000E1C70"/>
    <w:rsid w:val="000E78CF"/>
    <w:rsid w:val="001025AD"/>
    <w:rsid w:val="00136DFE"/>
    <w:rsid w:val="001A4545"/>
    <w:rsid w:val="001B68F1"/>
    <w:rsid w:val="001E170C"/>
    <w:rsid w:val="001E764E"/>
    <w:rsid w:val="001F2F05"/>
    <w:rsid w:val="001F5C68"/>
    <w:rsid w:val="00251BD0"/>
    <w:rsid w:val="00256257"/>
    <w:rsid w:val="002A3F31"/>
    <w:rsid w:val="002E3081"/>
    <w:rsid w:val="002F5FF6"/>
    <w:rsid w:val="00374545"/>
    <w:rsid w:val="00377644"/>
    <w:rsid w:val="003949D4"/>
    <w:rsid w:val="003A65AB"/>
    <w:rsid w:val="003B6265"/>
    <w:rsid w:val="004112FE"/>
    <w:rsid w:val="004379D6"/>
    <w:rsid w:val="004613DB"/>
    <w:rsid w:val="00473FA7"/>
    <w:rsid w:val="0048794E"/>
    <w:rsid w:val="004C7425"/>
    <w:rsid w:val="00515E99"/>
    <w:rsid w:val="00541A17"/>
    <w:rsid w:val="005650C2"/>
    <w:rsid w:val="00571CCF"/>
    <w:rsid w:val="005E0E75"/>
    <w:rsid w:val="006355FB"/>
    <w:rsid w:val="006375AD"/>
    <w:rsid w:val="0064387C"/>
    <w:rsid w:val="00644C42"/>
    <w:rsid w:val="00651C6B"/>
    <w:rsid w:val="006802C4"/>
    <w:rsid w:val="00684B36"/>
    <w:rsid w:val="00710620"/>
    <w:rsid w:val="00715090"/>
    <w:rsid w:val="00716F1B"/>
    <w:rsid w:val="00746006"/>
    <w:rsid w:val="0074750A"/>
    <w:rsid w:val="007A2330"/>
    <w:rsid w:val="007C3C34"/>
    <w:rsid w:val="007F0BE5"/>
    <w:rsid w:val="008317D7"/>
    <w:rsid w:val="008627C2"/>
    <w:rsid w:val="008A09B4"/>
    <w:rsid w:val="008A296A"/>
    <w:rsid w:val="008A6BDB"/>
    <w:rsid w:val="008B6501"/>
    <w:rsid w:val="009342DA"/>
    <w:rsid w:val="009366F4"/>
    <w:rsid w:val="00947B80"/>
    <w:rsid w:val="00990282"/>
    <w:rsid w:val="009D020E"/>
    <w:rsid w:val="009D1CF2"/>
    <w:rsid w:val="00A07AC7"/>
    <w:rsid w:val="00A12836"/>
    <w:rsid w:val="00A40CAA"/>
    <w:rsid w:val="00A814EE"/>
    <w:rsid w:val="00A82915"/>
    <w:rsid w:val="00A908CA"/>
    <w:rsid w:val="00AF0C8F"/>
    <w:rsid w:val="00B03A4A"/>
    <w:rsid w:val="00B84C84"/>
    <w:rsid w:val="00BB640F"/>
    <w:rsid w:val="00BD0F2E"/>
    <w:rsid w:val="00C0548E"/>
    <w:rsid w:val="00CA1B52"/>
    <w:rsid w:val="00CB3CCB"/>
    <w:rsid w:val="00CC7B3B"/>
    <w:rsid w:val="00D14837"/>
    <w:rsid w:val="00D32B2F"/>
    <w:rsid w:val="00D7361C"/>
    <w:rsid w:val="00DC4047"/>
    <w:rsid w:val="00E23BC1"/>
    <w:rsid w:val="00E26CC1"/>
    <w:rsid w:val="00EB0CFC"/>
    <w:rsid w:val="00EC57C4"/>
    <w:rsid w:val="00ED31C9"/>
    <w:rsid w:val="00ED44DB"/>
    <w:rsid w:val="00ED7989"/>
    <w:rsid w:val="00EE3A48"/>
    <w:rsid w:val="00EF7AAA"/>
    <w:rsid w:val="00F53878"/>
    <w:rsid w:val="00F74D41"/>
    <w:rsid w:val="00FA2E38"/>
    <w:rsid w:val="00FC19AF"/>
    <w:rsid w:val="00FE353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2BD43A20-03FF-4360-9D28-1C9CA8DBF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E99"/>
    <w:pPr>
      <w:spacing w:after="0" w:line="240" w:lineRule="exact"/>
    </w:pPr>
    <w:rPr>
      <w:rFonts w:ascii="Times New Roman" w:eastAsia="Times New Roman" w:hAnsi="Times New Roman" w:cs="Times New Roman"/>
      <w:sz w:val="24"/>
      <w:szCs w:val="24"/>
      <w:lang w:eastAsia="sv-SE"/>
    </w:rPr>
  </w:style>
  <w:style w:type="paragraph" w:styleId="Rubrik1">
    <w:name w:val="heading 1"/>
    <w:basedOn w:val="Normal"/>
    <w:next w:val="Normal"/>
    <w:link w:val="Rubrik1Char"/>
    <w:uiPriority w:val="9"/>
    <w:qFormat/>
    <w:rsid w:val="00515E9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Rubrik2">
    <w:name w:val="heading 2"/>
    <w:basedOn w:val="Normal"/>
    <w:next w:val="Normal"/>
    <w:link w:val="Rubrik2Char"/>
    <w:uiPriority w:val="9"/>
    <w:unhideWhenUsed/>
    <w:qFormat/>
    <w:rsid w:val="008627C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Rubrik3">
    <w:name w:val="heading 3"/>
    <w:basedOn w:val="Normal"/>
    <w:next w:val="Normal"/>
    <w:link w:val="Rubrik3Char"/>
    <w:uiPriority w:val="9"/>
    <w:semiHidden/>
    <w:unhideWhenUsed/>
    <w:qFormat/>
    <w:rsid w:val="008627C2"/>
    <w:pPr>
      <w:keepNext/>
      <w:keepLines/>
      <w:spacing w:before="40"/>
      <w:outlineLvl w:val="2"/>
    </w:pPr>
    <w:rPr>
      <w:rFonts w:asciiTheme="majorHAnsi" w:eastAsiaTheme="majorEastAsia" w:hAnsiTheme="majorHAnsi" w:cstheme="majorBidi"/>
      <w:color w:val="1F4D78" w:themeColor="accent1" w:themeShade="7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515E99"/>
    <w:rPr>
      <w:rFonts w:asciiTheme="majorHAnsi" w:eastAsiaTheme="majorEastAsia" w:hAnsiTheme="majorHAnsi" w:cstheme="majorBidi"/>
      <w:color w:val="2E74B5" w:themeColor="accent1" w:themeShade="BF"/>
      <w:sz w:val="32"/>
      <w:szCs w:val="32"/>
      <w:lang w:eastAsia="sv-SE"/>
    </w:rPr>
  </w:style>
  <w:style w:type="paragraph" w:styleId="Innehllsfrteckningsrubrik">
    <w:name w:val="TOC Heading"/>
    <w:basedOn w:val="Rubrik1"/>
    <w:next w:val="Normal"/>
    <w:uiPriority w:val="39"/>
    <w:unhideWhenUsed/>
    <w:qFormat/>
    <w:rsid w:val="00515E99"/>
    <w:pPr>
      <w:spacing w:line="259" w:lineRule="auto"/>
      <w:outlineLvl w:val="9"/>
    </w:pPr>
  </w:style>
  <w:style w:type="paragraph" w:styleId="Innehll1">
    <w:name w:val="toc 1"/>
    <w:basedOn w:val="Normal"/>
    <w:next w:val="Normal"/>
    <w:autoRedefine/>
    <w:uiPriority w:val="39"/>
    <w:unhideWhenUsed/>
    <w:rsid w:val="00C0548E"/>
    <w:pPr>
      <w:tabs>
        <w:tab w:val="right" w:leader="dot" w:pos="9062"/>
      </w:tabs>
      <w:spacing w:after="100"/>
    </w:pPr>
    <w:rPr>
      <w:rFonts w:ascii="Bookman Old Style" w:eastAsiaTheme="majorEastAsia" w:hAnsi="Bookman Old Style"/>
      <w:b/>
      <w:noProof/>
      <w:sz w:val="20"/>
      <w:szCs w:val="20"/>
    </w:rPr>
  </w:style>
  <w:style w:type="character" w:styleId="Hyperlnk">
    <w:name w:val="Hyperlink"/>
    <w:basedOn w:val="Standardstycketeckensnitt"/>
    <w:uiPriority w:val="99"/>
    <w:unhideWhenUsed/>
    <w:rsid w:val="00515E99"/>
    <w:rPr>
      <w:color w:val="0563C1" w:themeColor="hyperlink"/>
      <w:u w:val="single"/>
    </w:rPr>
  </w:style>
  <w:style w:type="paragraph" w:styleId="Sidhuvud">
    <w:name w:val="header"/>
    <w:basedOn w:val="Normal"/>
    <w:link w:val="SidhuvudChar"/>
    <w:uiPriority w:val="99"/>
    <w:unhideWhenUsed/>
    <w:rsid w:val="00515E99"/>
    <w:pPr>
      <w:tabs>
        <w:tab w:val="center" w:pos="4536"/>
        <w:tab w:val="right" w:pos="9072"/>
      </w:tabs>
      <w:spacing w:line="240" w:lineRule="auto"/>
    </w:pPr>
  </w:style>
  <w:style w:type="character" w:customStyle="1" w:styleId="SidhuvudChar">
    <w:name w:val="Sidhuvud Char"/>
    <w:basedOn w:val="Standardstycketeckensnitt"/>
    <w:link w:val="Sidhuvud"/>
    <w:uiPriority w:val="99"/>
    <w:rsid w:val="00515E99"/>
    <w:rPr>
      <w:rFonts w:ascii="Times New Roman" w:eastAsia="Times New Roman" w:hAnsi="Times New Roman" w:cs="Times New Roman"/>
      <w:sz w:val="24"/>
      <w:szCs w:val="24"/>
      <w:lang w:eastAsia="sv-SE"/>
    </w:rPr>
  </w:style>
  <w:style w:type="paragraph" w:styleId="Sidfot">
    <w:name w:val="footer"/>
    <w:basedOn w:val="Normal"/>
    <w:link w:val="SidfotChar"/>
    <w:uiPriority w:val="99"/>
    <w:unhideWhenUsed/>
    <w:rsid w:val="00515E99"/>
    <w:pPr>
      <w:tabs>
        <w:tab w:val="center" w:pos="4536"/>
        <w:tab w:val="right" w:pos="9072"/>
      </w:tabs>
      <w:spacing w:line="240" w:lineRule="auto"/>
    </w:pPr>
  </w:style>
  <w:style w:type="character" w:customStyle="1" w:styleId="SidfotChar">
    <w:name w:val="Sidfot Char"/>
    <w:basedOn w:val="Standardstycketeckensnitt"/>
    <w:link w:val="Sidfot"/>
    <w:uiPriority w:val="99"/>
    <w:rsid w:val="00515E99"/>
    <w:rPr>
      <w:rFonts w:ascii="Times New Roman" w:eastAsia="Times New Roman" w:hAnsi="Times New Roman" w:cs="Times New Roman"/>
      <w:sz w:val="24"/>
      <w:szCs w:val="24"/>
      <w:lang w:eastAsia="sv-SE"/>
    </w:rPr>
  </w:style>
  <w:style w:type="character" w:customStyle="1" w:styleId="Rubrik2Char">
    <w:name w:val="Rubrik 2 Char"/>
    <w:basedOn w:val="Standardstycketeckensnitt"/>
    <w:link w:val="Rubrik2"/>
    <w:uiPriority w:val="9"/>
    <w:rsid w:val="008627C2"/>
    <w:rPr>
      <w:rFonts w:asciiTheme="majorHAnsi" w:eastAsiaTheme="majorEastAsia" w:hAnsiTheme="majorHAnsi" w:cstheme="majorBidi"/>
      <w:color w:val="2E74B5" w:themeColor="accent1" w:themeShade="BF"/>
      <w:sz w:val="26"/>
      <w:szCs w:val="26"/>
      <w:lang w:eastAsia="sv-SE"/>
    </w:rPr>
  </w:style>
  <w:style w:type="character" w:customStyle="1" w:styleId="Rubrik3Char">
    <w:name w:val="Rubrik 3 Char"/>
    <w:basedOn w:val="Standardstycketeckensnitt"/>
    <w:link w:val="Rubrik3"/>
    <w:uiPriority w:val="9"/>
    <w:semiHidden/>
    <w:rsid w:val="008627C2"/>
    <w:rPr>
      <w:rFonts w:asciiTheme="majorHAnsi" w:eastAsiaTheme="majorEastAsia" w:hAnsiTheme="majorHAnsi" w:cstheme="majorBidi"/>
      <w:color w:val="1F4D78" w:themeColor="accent1" w:themeShade="7F"/>
      <w:sz w:val="24"/>
      <w:szCs w:val="24"/>
      <w:lang w:eastAsia="sv-SE"/>
    </w:rPr>
  </w:style>
  <w:style w:type="paragraph" w:styleId="Innehll3">
    <w:name w:val="toc 3"/>
    <w:basedOn w:val="Normal"/>
    <w:next w:val="Normal"/>
    <w:autoRedefine/>
    <w:uiPriority w:val="39"/>
    <w:unhideWhenUsed/>
    <w:rsid w:val="00A40CAA"/>
    <w:pPr>
      <w:spacing w:after="100"/>
      <w:ind w:left="480"/>
    </w:pPr>
  </w:style>
  <w:style w:type="paragraph" w:styleId="Innehll2">
    <w:name w:val="toc 2"/>
    <w:basedOn w:val="Normal"/>
    <w:next w:val="Normal"/>
    <w:autoRedefine/>
    <w:uiPriority w:val="39"/>
    <w:unhideWhenUsed/>
    <w:rsid w:val="00710620"/>
    <w:pPr>
      <w:tabs>
        <w:tab w:val="right" w:leader="dot" w:pos="9062"/>
      </w:tabs>
      <w:spacing w:after="100"/>
      <w:ind w:left="240"/>
    </w:pPr>
    <w:rPr>
      <w:rFonts w:ascii="Bookman Old Style" w:eastAsiaTheme="majorEastAsia" w:hAnsi="Bookman Old Style"/>
      <w:noProof/>
      <w:sz w:val="20"/>
      <w:szCs w:val="20"/>
    </w:rPr>
  </w:style>
  <w:style w:type="character" w:styleId="Radnummer">
    <w:name w:val="line number"/>
    <w:basedOn w:val="Standardstycketeckensnitt"/>
    <w:uiPriority w:val="99"/>
    <w:semiHidden/>
    <w:unhideWhenUsed/>
    <w:rsid w:val="004613DB"/>
  </w:style>
  <w:style w:type="paragraph" w:styleId="Starktcitat">
    <w:name w:val="Intense Quote"/>
    <w:basedOn w:val="Normal"/>
    <w:next w:val="Normal"/>
    <w:link w:val="StarktcitatChar"/>
    <w:uiPriority w:val="30"/>
    <w:qFormat/>
    <w:rsid w:val="005E0E7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StarktcitatChar">
    <w:name w:val="Starkt citat Char"/>
    <w:basedOn w:val="Standardstycketeckensnitt"/>
    <w:link w:val="Starktcitat"/>
    <w:uiPriority w:val="30"/>
    <w:rsid w:val="005E0E75"/>
    <w:rPr>
      <w:rFonts w:ascii="Times New Roman" w:eastAsia="Times New Roman" w:hAnsi="Times New Roman" w:cs="Times New Roman"/>
      <w:i/>
      <w:iCs/>
      <w:color w:val="5B9BD5" w:themeColor="accent1"/>
      <w:sz w:val="24"/>
      <w:szCs w:val="24"/>
      <w:lang w:eastAsia="sv-SE"/>
    </w:rPr>
  </w:style>
  <w:style w:type="paragraph" w:styleId="Citat">
    <w:name w:val="Quote"/>
    <w:basedOn w:val="Normal"/>
    <w:next w:val="Normal"/>
    <w:link w:val="CitatChar"/>
    <w:uiPriority w:val="29"/>
    <w:qFormat/>
    <w:rsid w:val="005E0E75"/>
    <w:pPr>
      <w:spacing w:before="200" w:after="160"/>
      <w:ind w:left="864" w:right="864"/>
      <w:jc w:val="center"/>
    </w:pPr>
    <w:rPr>
      <w:i/>
      <w:iCs/>
      <w:color w:val="404040" w:themeColor="text1" w:themeTint="BF"/>
    </w:rPr>
  </w:style>
  <w:style w:type="character" w:customStyle="1" w:styleId="CitatChar">
    <w:name w:val="Citat Char"/>
    <w:basedOn w:val="Standardstycketeckensnitt"/>
    <w:link w:val="Citat"/>
    <w:uiPriority w:val="29"/>
    <w:rsid w:val="005E0E75"/>
    <w:rPr>
      <w:rFonts w:ascii="Times New Roman" w:eastAsia="Times New Roman" w:hAnsi="Times New Roman" w:cs="Times New Roman"/>
      <w:i/>
      <w:iCs/>
      <w:color w:val="404040" w:themeColor="text1" w:themeTint="BF"/>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7891">
      <w:bodyDiv w:val="1"/>
      <w:marLeft w:val="0"/>
      <w:marRight w:val="0"/>
      <w:marTop w:val="0"/>
      <w:marBottom w:val="0"/>
      <w:divBdr>
        <w:top w:val="none" w:sz="0" w:space="0" w:color="auto"/>
        <w:left w:val="none" w:sz="0" w:space="0" w:color="auto"/>
        <w:bottom w:val="none" w:sz="0" w:space="0" w:color="auto"/>
        <w:right w:val="none" w:sz="0" w:space="0" w:color="auto"/>
      </w:divBdr>
    </w:div>
    <w:div w:id="19740403">
      <w:bodyDiv w:val="1"/>
      <w:marLeft w:val="0"/>
      <w:marRight w:val="0"/>
      <w:marTop w:val="0"/>
      <w:marBottom w:val="0"/>
      <w:divBdr>
        <w:top w:val="none" w:sz="0" w:space="0" w:color="auto"/>
        <w:left w:val="none" w:sz="0" w:space="0" w:color="auto"/>
        <w:bottom w:val="none" w:sz="0" w:space="0" w:color="auto"/>
        <w:right w:val="none" w:sz="0" w:space="0" w:color="auto"/>
      </w:divBdr>
      <w:divsChild>
        <w:div w:id="1176765440">
          <w:marLeft w:val="0"/>
          <w:marRight w:val="0"/>
          <w:marTop w:val="0"/>
          <w:marBottom w:val="0"/>
          <w:divBdr>
            <w:top w:val="none" w:sz="0" w:space="0" w:color="auto"/>
            <w:left w:val="none" w:sz="0" w:space="0" w:color="auto"/>
            <w:bottom w:val="none" w:sz="0" w:space="0" w:color="auto"/>
            <w:right w:val="none" w:sz="0" w:space="0" w:color="auto"/>
          </w:divBdr>
          <w:divsChild>
            <w:div w:id="943996161">
              <w:marLeft w:val="0"/>
              <w:marRight w:val="1200"/>
              <w:marTop w:val="0"/>
              <w:marBottom w:val="720"/>
              <w:divBdr>
                <w:top w:val="none" w:sz="0" w:space="0" w:color="auto"/>
                <w:left w:val="none" w:sz="0" w:space="0" w:color="auto"/>
                <w:bottom w:val="none" w:sz="0" w:space="0" w:color="auto"/>
                <w:right w:val="none" w:sz="0" w:space="0" w:color="auto"/>
              </w:divBdr>
              <w:divsChild>
                <w:div w:id="678196864">
                  <w:marLeft w:val="0"/>
                  <w:marRight w:val="0"/>
                  <w:marTop w:val="0"/>
                  <w:marBottom w:val="0"/>
                  <w:divBdr>
                    <w:top w:val="none" w:sz="0" w:space="0" w:color="auto"/>
                    <w:left w:val="none" w:sz="0" w:space="0" w:color="auto"/>
                    <w:bottom w:val="none" w:sz="0" w:space="0" w:color="auto"/>
                    <w:right w:val="none" w:sz="0" w:space="0" w:color="auto"/>
                  </w:divBdr>
                </w:div>
              </w:divsChild>
            </w:div>
            <w:div w:id="477111350">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168328161">
      <w:bodyDiv w:val="1"/>
      <w:marLeft w:val="0"/>
      <w:marRight w:val="0"/>
      <w:marTop w:val="0"/>
      <w:marBottom w:val="0"/>
      <w:divBdr>
        <w:top w:val="none" w:sz="0" w:space="0" w:color="auto"/>
        <w:left w:val="none" w:sz="0" w:space="0" w:color="auto"/>
        <w:bottom w:val="none" w:sz="0" w:space="0" w:color="auto"/>
        <w:right w:val="none" w:sz="0" w:space="0" w:color="auto"/>
      </w:divBdr>
      <w:divsChild>
        <w:div w:id="1687563769">
          <w:marLeft w:val="1080"/>
          <w:marRight w:val="1080"/>
          <w:marTop w:val="0"/>
          <w:marBottom w:val="720"/>
          <w:divBdr>
            <w:top w:val="none" w:sz="0" w:space="0" w:color="auto"/>
            <w:left w:val="none" w:sz="0" w:space="0" w:color="auto"/>
            <w:bottom w:val="none" w:sz="0" w:space="0" w:color="auto"/>
            <w:right w:val="none" w:sz="0" w:space="0" w:color="auto"/>
          </w:divBdr>
          <w:divsChild>
            <w:div w:id="1472482005">
              <w:marLeft w:val="0"/>
              <w:marRight w:val="0"/>
              <w:marTop w:val="0"/>
              <w:marBottom w:val="0"/>
              <w:divBdr>
                <w:top w:val="none" w:sz="0" w:space="0" w:color="auto"/>
                <w:left w:val="none" w:sz="0" w:space="0" w:color="auto"/>
                <w:bottom w:val="none" w:sz="0" w:space="0" w:color="auto"/>
                <w:right w:val="none" w:sz="0" w:space="0" w:color="auto"/>
              </w:divBdr>
              <w:divsChild>
                <w:div w:id="1036084609">
                  <w:marLeft w:val="0"/>
                  <w:marRight w:val="1200"/>
                  <w:marTop w:val="0"/>
                  <w:marBottom w:val="720"/>
                  <w:divBdr>
                    <w:top w:val="none" w:sz="0" w:space="0" w:color="auto"/>
                    <w:left w:val="none" w:sz="0" w:space="0" w:color="auto"/>
                    <w:bottom w:val="none" w:sz="0" w:space="0" w:color="auto"/>
                    <w:right w:val="none" w:sz="0" w:space="0" w:color="auto"/>
                  </w:divBdr>
                  <w:divsChild>
                    <w:div w:id="1090464836">
                      <w:marLeft w:val="0"/>
                      <w:marRight w:val="0"/>
                      <w:marTop w:val="0"/>
                      <w:marBottom w:val="0"/>
                      <w:divBdr>
                        <w:top w:val="none" w:sz="0" w:space="0" w:color="auto"/>
                        <w:left w:val="none" w:sz="0" w:space="0" w:color="auto"/>
                        <w:bottom w:val="none" w:sz="0" w:space="0" w:color="auto"/>
                        <w:right w:val="none" w:sz="0" w:space="0" w:color="auto"/>
                      </w:divBdr>
                    </w:div>
                  </w:divsChild>
                </w:div>
                <w:div w:id="1636980954">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 w:id="171451947">
      <w:bodyDiv w:val="1"/>
      <w:marLeft w:val="0"/>
      <w:marRight w:val="0"/>
      <w:marTop w:val="0"/>
      <w:marBottom w:val="0"/>
      <w:divBdr>
        <w:top w:val="none" w:sz="0" w:space="0" w:color="auto"/>
        <w:left w:val="none" w:sz="0" w:space="0" w:color="auto"/>
        <w:bottom w:val="none" w:sz="0" w:space="0" w:color="auto"/>
        <w:right w:val="none" w:sz="0" w:space="0" w:color="auto"/>
      </w:divBdr>
    </w:div>
    <w:div w:id="204097339">
      <w:bodyDiv w:val="1"/>
      <w:marLeft w:val="0"/>
      <w:marRight w:val="0"/>
      <w:marTop w:val="0"/>
      <w:marBottom w:val="0"/>
      <w:divBdr>
        <w:top w:val="none" w:sz="0" w:space="0" w:color="auto"/>
        <w:left w:val="none" w:sz="0" w:space="0" w:color="auto"/>
        <w:bottom w:val="none" w:sz="0" w:space="0" w:color="auto"/>
        <w:right w:val="none" w:sz="0" w:space="0" w:color="auto"/>
      </w:divBdr>
      <w:divsChild>
        <w:div w:id="405763808">
          <w:marLeft w:val="0"/>
          <w:marRight w:val="0"/>
          <w:marTop w:val="0"/>
          <w:marBottom w:val="0"/>
          <w:divBdr>
            <w:top w:val="none" w:sz="0" w:space="0" w:color="auto"/>
            <w:left w:val="none" w:sz="0" w:space="0" w:color="auto"/>
            <w:bottom w:val="none" w:sz="0" w:space="0" w:color="auto"/>
            <w:right w:val="none" w:sz="0" w:space="0" w:color="auto"/>
          </w:divBdr>
          <w:divsChild>
            <w:div w:id="467279858">
              <w:marLeft w:val="0"/>
              <w:marRight w:val="1200"/>
              <w:marTop w:val="0"/>
              <w:marBottom w:val="720"/>
              <w:divBdr>
                <w:top w:val="none" w:sz="0" w:space="0" w:color="auto"/>
                <w:left w:val="none" w:sz="0" w:space="0" w:color="auto"/>
                <w:bottom w:val="none" w:sz="0" w:space="0" w:color="auto"/>
                <w:right w:val="none" w:sz="0" w:space="0" w:color="auto"/>
              </w:divBdr>
              <w:divsChild>
                <w:div w:id="1063259044">
                  <w:marLeft w:val="0"/>
                  <w:marRight w:val="0"/>
                  <w:marTop w:val="0"/>
                  <w:marBottom w:val="0"/>
                  <w:divBdr>
                    <w:top w:val="none" w:sz="0" w:space="0" w:color="auto"/>
                    <w:left w:val="none" w:sz="0" w:space="0" w:color="auto"/>
                    <w:bottom w:val="none" w:sz="0" w:space="0" w:color="auto"/>
                    <w:right w:val="none" w:sz="0" w:space="0" w:color="auto"/>
                  </w:divBdr>
                </w:div>
              </w:divsChild>
            </w:div>
            <w:div w:id="1120609970">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378016626">
      <w:bodyDiv w:val="1"/>
      <w:marLeft w:val="0"/>
      <w:marRight w:val="0"/>
      <w:marTop w:val="0"/>
      <w:marBottom w:val="0"/>
      <w:divBdr>
        <w:top w:val="none" w:sz="0" w:space="0" w:color="auto"/>
        <w:left w:val="none" w:sz="0" w:space="0" w:color="auto"/>
        <w:bottom w:val="none" w:sz="0" w:space="0" w:color="auto"/>
        <w:right w:val="none" w:sz="0" w:space="0" w:color="auto"/>
      </w:divBdr>
      <w:divsChild>
        <w:div w:id="999194180">
          <w:marLeft w:val="0"/>
          <w:marRight w:val="0"/>
          <w:marTop w:val="0"/>
          <w:marBottom w:val="0"/>
          <w:divBdr>
            <w:top w:val="none" w:sz="0" w:space="0" w:color="auto"/>
            <w:left w:val="none" w:sz="0" w:space="0" w:color="auto"/>
            <w:bottom w:val="none" w:sz="0" w:space="0" w:color="auto"/>
            <w:right w:val="none" w:sz="0" w:space="0" w:color="auto"/>
          </w:divBdr>
          <w:divsChild>
            <w:div w:id="1316028785">
              <w:marLeft w:val="0"/>
              <w:marRight w:val="1200"/>
              <w:marTop w:val="0"/>
              <w:marBottom w:val="720"/>
              <w:divBdr>
                <w:top w:val="none" w:sz="0" w:space="0" w:color="auto"/>
                <w:left w:val="none" w:sz="0" w:space="0" w:color="auto"/>
                <w:bottom w:val="none" w:sz="0" w:space="0" w:color="auto"/>
                <w:right w:val="none" w:sz="0" w:space="0" w:color="auto"/>
              </w:divBdr>
              <w:divsChild>
                <w:div w:id="429862253">
                  <w:marLeft w:val="0"/>
                  <w:marRight w:val="0"/>
                  <w:marTop w:val="0"/>
                  <w:marBottom w:val="0"/>
                  <w:divBdr>
                    <w:top w:val="none" w:sz="0" w:space="0" w:color="auto"/>
                    <w:left w:val="none" w:sz="0" w:space="0" w:color="auto"/>
                    <w:bottom w:val="none" w:sz="0" w:space="0" w:color="auto"/>
                    <w:right w:val="none" w:sz="0" w:space="0" w:color="auto"/>
                  </w:divBdr>
                </w:div>
              </w:divsChild>
            </w:div>
            <w:div w:id="1747922031">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510217899">
      <w:bodyDiv w:val="1"/>
      <w:marLeft w:val="0"/>
      <w:marRight w:val="0"/>
      <w:marTop w:val="0"/>
      <w:marBottom w:val="0"/>
      <w:divBdr>
        <w:top w:val="none" w:sz="0" w:space="0" w:color="auto"/>
        <w:left w:val="none" w:sz="0" w:space="0" w:color="auto"/>
        <w:bottom w:val="none" w:sz="0" w:space="0" w:color="auto"/>
        <w:right w:val="none" w:sz="0" w:space="0" w:color="auto"/>
      </w:divBdr>
      <w:divsChild>
        <w:div w:id="2079671668">
          <w:marLeft w:val="0"/>
          <w:marRight w:val="0"/>
          <w:marTop w:val="0"/>
          <w:marBottom w:val="0"/>
          <w:divBdr>
            <w:top w:val="none" w:sz="0" w:space="0" w:color="auto"/>
            <w:left w:val="none" w:sz="0" w:space="0" w:color="auto"/>
            <w:bottom w:val="none" w:sz="0" w:space="0" w:color="auto"/>
            <w:right w:val="none" w:sz="0" w:space="0" w:color="auto"/>
          </w:divBdr>
          <w:divsChild>
            <w:div w:id="497885005">
              <w:marLeft w:val="0"/>
              <w:marRight w:val="1200"/>
              <w:marTop w:val="0"/>
              <w:marBottom w:val="720"/>
              <w:divBdr>
                <w:top w:val="none" w:sz="0" w:space="0" w:color="auto"/>
                <w:left w:val="none" w:sz="0" w:space="0" w:color="auto"/>
                <w:bottom w:val="none" w:sz="0" w:space="0" w:color="auto"/>
                <w:right w:val="none" w:sz="0" w:space="0" w:color="auto"/>
              </w:divBdr>
              <w:divsChild>
                <w:div w:id="2015455834">
                  <w:marLeft w:val="0"/>
                  <w:marRight w:val="0"/>
                  <w:marTop w:val="0"/>
                  <w:marBottom w:val="0"/>
                  <w:divBdr>
                    <w:top w:val="none" w:sz="0" w:space="0" w:color="auto"/>
                    <w:left w:val="none" w:sz="0" w:space="0" w:color="auto"/>
                    <w:bottom w:val="none" w:sz="0" w:space="0" w:color="auto"/>
                    <w:right w:val="none" w:sz="0" w:space="0" w:color="auto"/>
                  </w:divBdr>
                </w:div>
              </w:divsChild>
            </w:div>
            <w:div w:id="888883945">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579101531">
      <w:bodyDiv w:val="1"/>
      <w:marLeft w:val="0"/>
      <w:marRight w:val="0"/>
      <w:marTop w:val="0"/>
      <w:marBottom w:val="0"/>
      <w:divBdr>
        <w:top w:val="none" w:sz="0" w:space="0" w:color="auto"/>
        <w:left w:val="none" w:sz="0" w:space="0" w:color="auto"/>
        <w:bottom w:val="none" w:sz="0" w:space="0" w:color="auto"/>
        <w:right w:val="none" w:sz="0" w:space="0" w:color="auto"/>
      </w:divBdr>
    </w:div>
    <w:div w:id="581988501">
      <w:bodyDiv w:val="1"/>
      <w:marLeft w:val="0"/>
      <w:marRight w:val="0"/>
      <w:marTop w:val="0"/>
      <w:marBottom w:val="0"/>
      <w:divBdr>
        <w:top w:val="none" w:sz="0" w:space="0" w:color="auto"/>
        <w:left w:val="none" w:sz="0" w:space="0" w:color="auto"/>
        <w:bottom w:val="none" w:sz="0" w:space="0" w:color="auto"/>
        <w:right w:val="none" w:sz="0" w:space="0" w:color="auto"/>
      </w:divBdr>
      <w:divsChild>
        <w:div w:id="224683773">
          <w:marLeft w:val="0"/>
          <w:marRight w:val="0"/>
          <w:marTop w:val="0"/>
          <w:marBottom w:val="0"/>
          <w:divBdr>
            <w:top w:val="none" w:sz="0" w:space="0" w:color="auto"/>
            <w:left w:val="none" w:sz="0" w:space="0" w:color="auto"/>
            <w:bottom w:val="none" w:sz="0" w:space="0" w:color="auto"/>
            <w:right w:val="none" w:sz="0" w:space="0" w:color="auto"/>
          </w:divBdr>
          <w:divsChild>
            <w:div w:id="672103406">
              <w:marLeft w:val="0"/>
              <w:marRight w:val="1200"/>
              <w:marTop w:val="0"/>
              <w:marBottom w:val="720"/>
              <w:divBdr>
                <w:top w:val="none" w:sz="0" w:space="0" w:color="auto"/>
                <w:left w:val="none" w:sz="0" w:space="0" w:color="auto"/>
                <w:bottom w:val="none" w:sz="0" w:space="0" w:color="auto"/>
                <w:right w:val="none" w:sz="0" w:space="0" w:color="auto"/>
              </w:divBdr>
              <w:divsChild>
                <w:div w:id="516772060">
                  <w:marLeft w:val="0"/>
                  <w:marRight w:val="0"/>
                  <w:marTop w:val="0"/>
                  <w:marBottom w:val="0"/>
                  <w:divBdr>
                    <w:top w:val="none" w:sz="0" w:space="0" w:color="auto"/>
                    <w:left w:val="none" w:sz="0" w:space="0" w:color="auto"/>
                    <w:bottom w:val="none" w:sz="0" w:space="0" w:color="auto"/>
                    <w:right w:val="none" w:sz="0" w:space="0" w:color="auto"/>
                  </w:divBdr>
                </w:div>
              </w:divsChild>
            </w:div>
            <w:div w:id="1134323523">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633953257">
      <w:bodyDiv w:val="1"/>
      <w:marLeft w:val="0"/>
      <w:marRight w:val="0"/>
      <w:marTop w:val="0"/>
      <w:marBottom w:val="0"/>
      <w:divBdr>
        <w:top w:val="none" w:sz="0" w:space="0" w:color="auto"/>
        <w:left w:val="none" w:sz="0" w:space="0" w:color="auto"/>
        <w:bottom w:val="none" w:sz="0" w:space="0" w:color="auto"/>
        <w:right w:val="none" w:sz="0" w:space="0" w:color="auto"/>
      </w:divBdr>
      <w:divsChild>
        <w:div w:id="1433356741">
          <w:marLeft w:val="0"/>
          <w:marRight w:val="0"/>
          <w:marTop w:val="0"/>
          <w:marBottom w:val="0"/>
          <w:divBdr>
            <w:top w:val="none" w:sz="0" w:space="0" w:color="auto"/>
            <w:left w:val="none" w:sz="0" w:space="0" w:color="auto"/>
            <w:bottom w:val="none" w:sz="0" w:space="0" w:color="auto"/>
            <w:right w:val="none" w:sz="0" w:space="0" w:color="auto"/>
          </w:divBdr>
          <w:divsChild>
            <w:div w:id="233205303">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734662934">
      <w:bodyDiv w:val="1"/>
      <w:marLeft w:val="0"/>
      <w:marRight w:val="0"/>
      <w:marTop w:val="0"/>
      <w:marBottom w:val="0"/>
      <w:divBdr>
        <w:top w:val="none" w:sz="0" w:space="0" w:color="auto"/>
        <w:left w:val="none" w:sz="0" w:space="0" w:color="auto"/>
        <w:bottom w:val="none" w:sz="0" w:space="0" w:color="auto"/>
        <w:right w:val="none" w:sz="0" w:space="0" w:color="auto"/>
      </w:divBdr>
    </w:div>
    <w:div w:id="816721729">
      <w:bodyDiv w:val="1"/>
      <w:marLeft w:val="0"/>
      <w:marRight w:val="0"/>
      <w:marTop w:val="0"/>
      <w:marBottom w:val="0"/>
      <w:divBdr>
        <w:top w:val="none" w:sz="0" w:space="0" w:color="auto"/>
        <w:left w:val="none" w:sz="0" w:space="0" w:color="auto"/>
        <w:bottom w:val="none" w:sz="0" w:space="0" w:color="auto"/>
        <w:right w:val="none" w:sz="0" w:space="0" w:color="auto"/>
      </w:divBdr>
      <w:divsChild>
        <w:div w:id="1889954871">
          <w:marLeft w:val="0"/>
          <w:marRight w:val="0"/>
          <w:marTop w:val="0"/>
          <w:marBottom w:val="0"/>
          <w:divBdr>
            <w:top w:val="none" w:sz="0" w:space="0" w:color="auto"/>
            <w:left w:val="none" w:sz="0" w:space="0" w:color="auto"/>
            <w:bottom w:val="none" w:sz="0" w:space="0" w:color="auto"/>
            <w:right w:val="none" w:sz="0" w:space="0" w:color="auto"/>
          </w:divBdr>
          <w:divsChild>
            <w:div w:id="1703240998">
              <w:marLeft w:val="0"/>
              <w:marRight w:val="1200"/>
              <w:marTop w:val="0"/>
              <w:marBottom w:val="720"/>
              <w:divBdr>
                <w:top w:val="none" w:sz="0" w:space="0" w:color="auto"/>
                <w:left w:val="none" w:sz="0" w:space="0" w:color="auto"/>
                <w:bottom w:val="none" w:sz="0" w:space="0" w:color="auto"/>
                <w:right w:val="none" w:sz="0" w:space="0" w:color="auto"/>
              </w:divBdr>
              <w:divsChild>
                <w:div w:id="119225961">
                  <w:marLeft w:val="0"/>
                  <w:marRight w:val="0"/>
                  <w:marTop w:val="0"/>
                  <w:marBottom w:val="0"/>
                  <w:divBdr>
                    <w:top w:val="none" w:sz="0" w:space="0" w:color="auto"/>
                    <w:left w:val="none" w:sz="0" w:space="0" w:color="auto"/>
                    <w:bottom w:val="none" w:sz="0" w:space="0" w:color="auto"/>
                    <w:right w:val="none" w:sz="0" w:space="0" w:color="auto"/>
                  </w:divBdr>
                </w:div>
              </w:divsChild>
            </w:div>
            <w:div w:id="1647733784">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836268887">
      <w:bodyDiv w:val="1"/>
      <w:marLeft w:val="0"/>
      <w:marRight w:val="0"/>
      <w:marTop w:val="0"/>
      <w:marBottom w:val="0"/>
      <w:divBdr>
        <w:top w:val="none" w:sz="0" w:space="0" w:color="auto"/>
        <w:left w:val="none" w:sz="0" w:space="0" w:color="auto"/>
        <w:bottom w:val="none" w:sz="0" w:space="0" w:color="auto"/>
        <w:right w:val="none" w:sz="0" w:space="0" w:color="auto"/>
      </w:divBdr>
      <w:divsChild>
        <w:div w:id="585386180">
          <w:marLeft w:val="0"/>
          <w:marRight w:val="0"/>
          <w:marTop w:val="0"/>
          <w:marBottom w:val="0"/>
          <w:divBdr>
            <w:top w:val="none" w:sz="0" w:space="0" w:color="auto"/>
            <w:left w:val="none" w:sz="0" w:space="0" w:color="auto"/>
            <w:bottom w:val="none" w:sz="0" w:space="0" w:color="auto"/>
            <w:right w:val="none" w:sz="0" w:space="0" w:color="auto"/>
          </w:divBdr>
          <w:divsChild>
            <w:div w:id="135532261">
              <w:marLeft w:val="0"/>
              <w:marRight w:val="1200"/>
              <w:marTop w:val="0"/>
              <w:marBottom w:val="720"/>
              <w:divBdr>
                <w:top w:val="none" w:sz="0" w:space="0" w:color="auto"/>
                <w:left w:val="none" w:sz="0" w:space="0" w:color="auto"/>
                <w:bottom w:val="none" w:sz="0" w:space="0" w:color="auto"/>
                <w:right w:val="none" w:sz="0" w:space="0" w:color="auto"/>
              </w:divBdr>
              <w:divsChild>
                <w:div w:id="97800314">
                  <w:marLeft w:val="0"/>
                  <w:marRight w:val="0"/>
                  <w:marTop w:val="0"/>
                  <w:marBottom w:val="0"/>
                  <w:divBdr>
                    <w:top w:val="none" w:sz="0" w:space="0" w:color="auto"/>
                    <w:left w:val="none" w:sz="0" w:space="0" w:color="auto"/>
                    <w:bottom w:val="none" w:sz="0" w:space="0" w:color="auto"/>
                    <w:right w:val="none" w:sz="0" w:space="0" w:color="auto"/>
                  </w:divBdr>
                </w:div>
              </w:divsChild>
            </w:div>
            <w:div w:id="1525241990">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860968344">
      <w:bodyDiv w:val="1"/>
      <w:marLeft w:val="0"/>
      <w:marRight w:val="0"/>
      <w:marTop w:val="0"/>
      <w:marBottom w:val="0"/>
      <w:divBdr>
        <w:top w:val="none" w:sz="0" w:space="0" w:color="auto"/>
        <w:left w:val="none" w:sz="0" w:space="0" w:color="auto"/>
        <w:bottom w:val="none" w:sz="0" w:space="0" w:color="auto"/>
        <w:right w:val="none" w:sz="0" w:space="0" w:color="auto"/>
      </w:divBdr>
      <w:divsChild>
        <w:div w:id="159546785">
          <w:marLeft w:val="0"/>
          <w:marRight w:val="0"/>
          <w:marTop w:val="0"/>
          <w:marBottom w:val="0"/>
          <w:divBdr>
            <w:top w:val="none" w:sz="0" w:space="0" w:color="auto"/>
            <w:left w:val="none" w:sz="0" w:space="0" w:color="auto"/>
            <w:bottom w:val="none" w:sz="0" w:space="0" w:color="auto"/>
            <w:right w:val="none" w:sz="0" w:space="0" w:color="auto"/>
          </w:divBdr>
          <w:divsChild>
            <w:div w:id="1147554191">
              <w:marLeft w:val="0"/>
              <w:marRight w:val="1200"/>
              <w:marTop w:val="0"/>
              <w:marBottom w:val="720"/>
              <w:divBdr>
                <w:top w:val="none" w:sz="0" w:space="0" w:color="auto"/>
                <w:left w:val="none" w:sz="0" w:space="0" w:color="auto"/>
                <w:bottom w:val="none" w:sz="0" w:space="0" w:color="auto"/>
                <w:right w:val="none" w:sz="0" w:space="0" w:color="auto"/>
              </w:divBdr>
              <w:divsChild>
                <w:div w:id="962032723">
                  <w:marLeft w:val="0"/>
                  <w:marRight w:val="0"/>
                  <w:marTop w:val="0"/>
                  <w:marBottom w:val="0"/>
                  <w:divBdr>
                    <w:top w:val="none" w:sz="0" w:space="0" w:color="auto"/>
                    <w:left w:val="none" w:sz="0" w:space="0" w:color="auto"/>
                    <w:bottom w:val="none" w:sz="0" w:space="0" w:color="auto"/>
                    <w:right w:val="none" w:sz="0" w:space="0" w:color="auto"/>
                  </w:divBdr>
                </w:div>
              </w:divsChild>
            </w:div>
            <w:div w:id="1401246259">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896433993">
      <w:bodyDiv w:val="1"/>
      <w:marLeft w:val="0"/>
      <w:marRight w:val="0"/>
      <w:marTop w:val="0"/>
      <w:marBottom w:val="0"/>
      <w:divBdr>
        <w:top w:val="none" w:sz="0" w:space="0" w:color="auto"/>
        <w:left w:val="none" w:sz="0" w:space="0" w:color="auto"/>
        <w:bottom w:val="none" w:sz="0" w:space="0" w:color="auto"/>
        <w:right w:val="none" w:sz="0" w:space="0" w:color="auto"/>
      </w:divBdr>
      <w:divsChild>
        <w:div w:id="221257354">
          <w:marLeft w:val="0"/>
          <w:marRight w:val="0"/>
          <w:marTop w:val="0"/>
          <w:marBottom w:val="0"/>
          <w:divBdr>
            <w:top w:val="none" w:sz="0" w:space="0" w:color="auto"/>
            <w:left w:val="none" w:sz="0" w:space="0" w:color="auto"/>
            <w:bottom w:val="none" w:sz="0" w:space="0" w:color="auto"/>
            <w:right w:val="none" w:sz="0" w:space="0" w:color="auto"/>
          </w:divBdr>
          <w:divsChild>
            <w:div w:id="1746027588">
              <w:marLeft w:val="0"/>
              <w:marRight w:val="1200"/>
              <w:marTop w:val="0"/>
              <w:marBottom w:val="720"/>
              <w:divBdr>
                <w:top w:val="none" w:sz="0" w:space="0" w:color="auto"/>
                <w:left w:val="none" w:sz="0" w:space="0" w:color="auto"/>
                <w:bottom w:val="none" w:sz="0" w:space="0" w:color="auto"/>
                <w:right w:val="none" w:sz="0" w:space="0" w:color="auto"/>
              </w:divBdr>
              <w:divsChild>
                <w:div w:id="1901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208522">
      <w:bodyDiv w:val="1"/>
      <w:marLeft w:val="0"/>
      <w:marRight w:val="0"/>
      <w:marTop w:val="0"/>
      <w:marBottom w:val="0"/>
      <w:divBdr>
        <w:top w:val="none" w:sz="0" w:space="0" w:color="auto"/>
        <w:left w:val="none" w:sz="0" w:space="0" w:color="auto"/>
        <w:bottom w:val="none" w:sz="0" w:space="0" w:color="auto"/>
        <w:right w:val="none" w:sz="0" w:space="0" w:color="auto"/>
      </w:divBdr>
    </w:div>
    <w:div w:id="938754839">
      <w:bodyDiv w:val="1"/>
      <w:marLeft w:val="0"/>
      <w:marRight w:val="0"/>
      <w:marTop w:val="0"/>
      <w:marBottom w:val="0"/>
      <w:divBdr>
        <w:top w:val="none" w:sz="0" w:space="0" w:color="auto"/>
        <w:left w:val="none" w:sz="0" w:space="0" w:color="auto"/>
        <w:bottom w:val="none" w:sz="0" w:space="0" w:color="auto"/>
        <w:right w:val="none" w:sz="0" w:space="0" w:color="auto"/>
      </w:divBdr>
      <w:divsChild>
        <w:div w:id="2086605413">
          <w:marLeft w:val="0"/>
          <w:marRight w:val="0"/>
          <w:marTop w:val="0"/>
          <w:marBottom w:val="0"/>
          <w:divBdr>
            <w:top w:val="none" w:sz="0" w:space="0" w:color="auto"/>
            <w:left w:val="none" w:sz="0" w:space="0" w:color="auto"/>
            <w:bottom w:val="none" w:sz="0" w:space="0" w:color="auto"/>
            <w:right w:val="none" w:sz="0" w:space="0" w:color="auto"/>
          </w:divBdr>
          <w:divsChild>
            <w:div w:id="2072390062">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1014187753">
      <w:bodyDiv w:val="1"/>
      <w:marLeft w:val="0"/>
      <w:marRight w:val="0"/>
      <w:marTop w:val="0"/>
      <w:marBottom w:val="0"/>
      <w:divBdr>
        <w:top w:val="none" w:sz="0" w:space="0" w:color="auto"/>
        <w:left w:val="none" w:sz="0" w:space="0" w:color="auto"/>
        <w:bottom w:val="none" w:sz="0" w:space="0" w:color="auto"/>
        <w:right w:val="none" w:sz="0" w:space="0" w:color="auto"/>
      </w:divBdr>
    </w:div>
    <w:div w:id="1038580517">
      <w:bodyDiv w:val="1"/>
      <w:marLeft w:val="0"/>
      <w:marRight w:val="0"/>
      <w:marTop w:val="0"/>
      <w:marBottom w:val="0"/>
      <w:divBdr>
        <w:top w:val="none" w:sz="0" w:space="0" w:color="auto"/>
        <w:left w:val="none" w:sz="0" w:space="0" w:color="auto"/>
        <w:bottom w:val="none" w:sz="0" w:space="0" w:color="auto"/>
        <w:right w:val="none" w:sz="0" w:space="0" w:color="auto"/>
      </w:divBdr>
    </w:div>
    <w:div w:id="1064108952">
      <w:bodyDiv w:val="1"/>
      <w:marLeft w:val="0"/>
      <w:marRight w:val="0"/>
      <w:marTop w:val="0"/>
      <w:marBottom w:val="0"/>
      <w:divBdr>
        <w:top w:val="none" w:sz="0" w:space="0" w:color="auto"/>
        <w:left w:val="none" w:sz="0" w:space="0" w:color="auto"/>
        <w:bottom w:val="none" w:sz="0" w:space="0" w:color="auto"/>
        <w:right w:val="none" w:sz="0" w:space="0" w:color="auto"/>
      </w:divBdr>
      <w:divsChild>
        <w:div w:id="1043408355">
          <w:marLeft w:val="1080"/>
          <w:marRight w:val="1080"/>
          <w:marTop w:val="0"/>
          <w:marBottom w:val="720"/>
          <w:divBdr>
            <w:top w:val="none" w:sz="0" w:space="0" w:color="auto"/>
            <w:left w:val="none" w:sz="0" w:space="0" w:color="auto"/>
            <w:bottom w:val="none" w:sz="0" w:space="0" w:color="auto"/>
            <w:right w:val="none" w:sz="0" w:space="0" w:color="auto"/>
          </w:divBdr>
          <w:divsChild>
            <w:div w:id="1045446858">
              <w:marLeft w:val="0"/>
              <w:marRight w:val="0"/>
              <w:marTop w:val="0"/>
              <w:marBottom w:val="0"/>
              <w:divBdr>
                <w:top w:val="none" w:sz="0" w:space="0" w:color="auto"/>
                <w:left w:val="none" w:sz="0" w:space="0" w:color="auto"/>
                <w:bottom w:val="none" w:sz="0" w:space="0" w:color="auto"/>
                <w:right w:val="none" w:sz="0" w:space="0" w:color="auto"/>
              </w:divBdr>
              <w:divsChild>
                <w:div w:id="2043508035">
                  <w:marLeft w:val="0"/>
                  <w:marRight w:val="1200"/>
                  <w:marTop w:val="0"/>
                  <w:marBottom w:val="720"/>
                  <w:divBdr>
                    <w:top w:val="none" w:sz="0" w:space="0" w:color="auto"/>
                    <w:left w:val="none" w:sz="0" w:space="0" w:color="auto"/>
                    <w:bottom w:val="none" w:sz="0" w:space="0" w:color="auto"/>
                    <w:right w:val="none" w:sz="0" w:space="0" w:color="auto"/>
                  </w:divBdr>
                  <w:divsChild>
                    <w:div w:id="2002930026">
                      <w:marLeft w:val="0"/>
                      <w:marRight w:val="0"/>
                      <w:marTop w:val="0"/>
                      <w:marBottom w:val="0"/>
                      <w:divBdr>
                        <w:top w:val="none" w:sz="0" w:space="0" w:color="auto"/>
                        <w:left w:val="none" w:sz="0" w:space="0" w:color="auto"/>
                        <w:bottom w:val="none" w:sz="0" w:space="0" w:color="auto"/>
                        <w:right w:val="none" w:sz="0" w:space="0" w:color="auto"/>
                      </w:divBdr>
                    </w:div>
                  </w:divsChild>
                </w:div>
                <w:div w:id="162163281">
                  <w:marLeft w:val="0"/>
                  <w:marRight w:val="0"/>
                  <w:marTop w:val="0"/>
                  <w:marBottom w:val="720"/>
                  <w:divBdr>
                    <w:top w:val="none" w:sz="0" w:space="0" w:color="auto"/>
                    <w:left w:val="none" w:sz="0" w:space="0" w:color="auto"/>
                    <w:bottom w:val="none" w:sz="0" w:space="0" w:color="auto"/>
                    <w:right w:val="none" w:sz="0" w:space="0" w:color="auto"/>
                  </w:divBdr>
                </w:div>
              </w:divsChild>
            </w:div>
            <w:div w:id="486090587">
              <w:marLeft w:val="0"/>
              <w:marRight w:val="0"/>
              <w:marTop w:val="0"/>
              <w:marBottom w:val="0"/>
              <w:divBdr>
                <w:top w:val="none" w:sz="0" w:space="0" w:color="auto"/>
                <w:left w:val="none" w:sz="0" w:space="0" w:color="auto"/>
                <w:bottom w:val="none" w:sz="0" w:space="0" w:color="auto"/>
                <w:right w:val="none" w:sz="0" w:space="0" w:color="auto"/>
              </w:divBdr>
              <w:divsChild>
                <w:div w:id="1896356056">
                  <w:marLeft w:val="0"/>
                  <w:marRight w:val="1200"/>
                  <w:marTop w:val="0"/>
                  <w:marBottom w:val="720"/>
                  <w:divBdr>
                    <w:top w:val="none" w:sz="0" w:space="0" w:color="auto"/>
                    <w:left w:val="none" w:sz="0" w:space="0" w:color="auto"/>
                    <w:bottom w:val="none" w:sz="0" w:space="0" w:color="auto"/>
                    <w:right w:val="none" w:sz="0" w:space="0" w:color="auto"/>
                  </w:divBdr>
                  <w:divsChild>
                    <w:div w:id="627277312">
                      <w:marLeft w:val="0"/>
                      <w:marRight w:val="0"/>
                      <w:marTop w:val="0"/>
                      <w:marBottom w:val="0"/>
                      <w:divBdr>
                        <w:top w:val="none" w:sz="0" w:space="0" w:color="auto"/>
                        <w:left w:val="none" w:sz="0" w:space="0" w:color="auto"/>
                        <w:bottom w:val="none" w:sz="0" w:space="0" w:color="auto"/>
                        <w:right w:val="none" w:sz="0" w:space="0" w:color="auto"/>
                      </w:divBdr>
                    </w:div>
                  </w:divsChild>
                </w:div>
                <w:div w:id="397442564">
                  <w:marLeft w:val="0"/>
                  <w:marRight w:val="0"/>
                  <w:marTop w:val="0"/>
                  <w:marBottom w:val="720"/>
                  <w:divBdr>
                    <w:top w:val="none" w:sz="0" w:space="0" w:color="auto"/>
                    <w:left w:val="none" w:sz="0" w:space="0" w:color="auto"/>
                    <w:bottom w:val="none" w:sz="0" w:space="0" w:color="auto"/>
                    <w:right w:val="none" w:sz="0" w:space="0" w:color="auto"/>
                  </w:divBdr>
                </w:div>
              </w:divsChild>
            </w:div>
            <w:div w:id="1817069766">
              <w:marLeft w:val="0"/>
              <w:marRight w:val="0"/>
              <w:marTop w:val="0"/>
              <w:marBottom w:val="0"/>
              <w:divBdr>
                <w:top w:val="none" w:sz="0" w:space="0" w:color="auto"/>
                <w:left w:val="none" w:sz="0" w:space="0" w:color="auto"/>
                <w:bottom w:val="none" w:sz="0" w:space="0" w:color="auto"/>
                <w:right w:val="none" w:sz="0" w:space="0" w:color="auto"/>
              </w:divBdr>
              <w:divsChild>
                <w:div w:id="1763916872">
                  <w:marLeft w:val="0"/>
                  <w:marRight w:val="1200"/>
                  <w:marTop w:val="0"/>
                  <w:marBottom w:val="720"/>
                  <w:divBdr>
                    <w:top w:val="none" w:sz="0" w:space="0" w:color="auto"/>
                    <w:left w:val="none" w:sz="0" w:space="0" w:color="auto"/>
                    <w:bottom w:val="none" w:sz="0" w:space="0" w:color="auto"/>
                    <w:right w:val="none" w:sz="0" w:space="0" w:color="auto"/>
                  </w:divBdr>
                  <w:divsChild>
                    <w:div w:id="1420716209">
                      <w:marLeft w:val="0"/>
                      <w:marRight w:val="0"/>
                      <w:marTop w:val="0"/>
                      <w:marBottom w:val="0"/>
                      <w:divBdr>
                        <w:top w:val="none" w:sz="0" w:space="0" w:color="auto"/>
                        <w:left w:val="none" w:sz="0" w:space="0" w:color="auto"/>
                        <w:bottom w:val="none" w:sz="0" w:space="0" w:color="auto"/>
                        <w:right w:val="none" w:sz="0" w:space="0" w:color="auto"/>
                      </w:divBdr>
                    </w:div>
                  </w:divsChild>
                </w:div>
                <w:div w:id="350450045">
                  <w:marLeft w:val="0"/>
                  <w:marRight w:val="0"/>
                  <w:marTop w:val="0"/>
                  <w:marBottom w:val="720"/>
                  <w:divBdr>
                    <w:top w:val="none" w:sz="0" w:space="0" w:color="auto"/>
                    <w:left w:val="none" w:sz="0" w:space="0" w:color="auto"/>
                    <w:bottom w:val="none" w:sz="0" w:space="0" w:color="auto"/>
                    <w:right w:val="none" w:sz="0" w:space="0" w:color="auto"/>
                  </w:divBdr>
                </w:div>
              </w:divsChild>
            </w:div>
            <w:div w:id="1219631834">
              <w:marLeft w:val="0"/>
              <w:marRight w:val="0"/>
              <w:marTop w:val="0"/>
              <w:marBottom w:val="0"/>
              <w:divBdr>
                <w:top w:val="none" w:sz="0" w:space="0" w:color="auto"/>
                <w:left w:val="none" w:sz="0" w:space="0" w:color="auto"/>
                <w:bottom w:val="none" w:sz="0" w:space="0" w:color="auto"/>
                <w:right w:val="none" w:sz="0" w:space="0" w:color="auto"/>
              </w:divBdr>
              <w:divsChild>
                <w:div w:id="1448692782">
                  <w:marLeft w:val="0"/>
                  <w:marRight w:val="1200"/>
                  <w:marTop w:val="0"/>
                  <w:marBottom w:val="720"/>
                  <w:divBdr>
                    <w:top w:val="none" w:sz="0" w:space="0" w:color="auto"/>
                    <w:left w:val="none" w:sz="0" w:space="0" w:color="auto"/>
                    <w:bottom w:val="none" w:sz="0" w:space="0" w:color="auto"/>
                    <w:right w:val="none" w:sz="0" w:space="0" w:color="auto"/>
                  </w:divBdr>
                  <w:divsChild>
                    <w:div w:id="47801540">
                      <w:marLeft w:val="0"/>
                      <w:marRight w:val="0"/>
                      <w:marTop w:val="0"/>
                      <w:marBottom w:val="0"/>
                      <w:divBdr>
                        <w:top w:val="none" w:sz="0" w:space="0" w:color="auto"/>
                        <w:left w:val="none" w:sz="0" w:space="0" w:color="auto"/>
                        <w:bottom w:val="none" w:sz="0" w:space="0" w:color="auto"/>
                        <w:right w:val="none" w:sz="0" w:space="0" w:color="auto"/>
                      </w:divBdr>
                    </w:div>
                  </w:divsChild>
                </w:div>
                <w:div w:id="115416445">
                  <w:marLeft w:val="0"/>
                  <w:marRight w:val="0"/>
                  <w:marTop w:val="0"/>
                  <w:marBottom w:val="720"/>
                  <w:divBdr>
                    <w:top w:val="none" w:sz="0" w:space="0" w:color="auto"/>
                    <w:left w:val="none" w:sz="0" w:space="0" w:color="auto"/>
                    <w:bottom w:val="none" w:sz="0" w:space="0" w:color="auto"/>
                    <w:right w:val="none" w:sz="0" w:space="0" w:color="auto"/>
                  </w:divBdr>
                </w:div>
              </w:divsChild>
            </w:div>
            <w:div w:id="1842692959">
              <w:marLeft w:val="0"/>
              <w:marRight w:val="0"/>
              <w:marTop w:val="0"/>
              <w:marBottom w:val="0"/>
              <w:divBdr>
                <w:top w:val="none" w:sz="0" w:space="0" w:color="auto"/>
                <w:left w:val="none" w:sz="0" w:space="0" w:color="auto"/>
                <w:bottom w:val="none" w:sz="0" w:space="0" w:color="auto"/>
                <w:right w:val="none" w:sz="0" w:space="0" w:color="auto"/>
              </w:divBdr>
              <w:divsChild>
                <w:div w:id="1800605671">
                  <w:marLeft w:val="0"/>
                  <w:marRight w:val="1200"/>
                  <w:marTop w:val="0"/>
                  <w:marBottom w:val="720"/>
                  <w:divBdr>
                    <w:top w:val="none" w:sz="0" w:space="0" w:color="auto"/>
                    <w:left w:val="none" w:sz="0" w:space="0" w:color="auto"/>
                    <w:bottom w:val="none" w:sz="0" w:space="0" w:color="auto"/>
                    <w:right w:val="none" w:sz="0" w:space="0" w:color="auto"/>
                  </w:divBdr>
                  <w:divsChild>
                    <w:div w:id="475685747">
                      <w:marLeft w:val="0"/>
                      <w:marRight w:val="0"/>
                      <w:marTop w:val="0"/>
                      <w:marBottom w:val="0"/>
                      <w:divBdr>
                        <w:top w:val="none" w:sz="0" w:space="0" w:color="auto"/>
                        <w:left w:val="none" w:sz="0" w:space="0" w:color="auto"/>
                        <w:bottom w:val="none" w:sz="0" w:space="0" w:color="auto"/>
                        <w:right w:val="none" w:sz="0" w:space="0" w:color="auto"/>
                      </w:divBdr>
                    </w:div>
                  </w:divsChild>
                </w:div>
                <w:div w:id="1653831004">
                  <w:marLeft w:val="0"/>
                  <w:marRight w:val="0"/>
                  <w:marTop w:val="0"/>
                  <w:marBottom w:val="720"/>
                  <w:divBdr>
                    <w:top w:val="none" w:sz="0" w:space="0" w:color="auto"/>
                    <w:left w:val="none" w:sz="0" w:space="0" w:color="auto"/>
                    <w:bottom w:val="none" w:sz="0" w:space="0" w:color="auto"/>
                    <w:right w:val="none" w:sz="0" w:space="0" w:color="auto"/>
                  </w:divBdr>
                </w:div>
              </w:divsChild>
            </w:div>
            <w:div w:id="258146551">
              <w:marLeft w:val="0"/>
              <w:marRight w:val="0"/>
              <w:marTop w:val="0"/>
              <w:marBottom w:val="0"/>
              <w:divBdr>
                <w:top w:val="none" w:sz="0" w:space="0" w:color="auto"/>
                <w:left w:val="none" w:sz="0" w:space="0" w:color="auto"/>
                <w:bottom w:val="none" w:sz="0" w:space="0" w:color="auto"/>
                <w:right w:val="none" w:sz="0" w:space="0" w:color="auto"/>
              </w:divBdr>
              <w:divsChild>
                <w:div w:id="177811982">
                  <w:marLeft w:val="0"/>
                  <w:marRight w:val="1200"/>
                  <w:marTop w:val="0"/>
                  <w:marBottom w:val="720"/>
                  <w:divBdr>
                    <w:top w:val="none" w:sz="0" w:space="0" w:color="auto"/>
                    <w:left w:val="none" w:sz="0" w:space="0" w:color="auto"/>
                    <w:bottom w:val="none" w:sz="0" w:space="0" w:color="auto"/>
                    <w:right w:val="none" w:sz="0" w:space="0" w:color="auto"/>
                  </w:divBdr>
                  <w:divsChild>
                    <w:div w:id="775641151">
                      <w:marLeft w:val="0"/>
                      <w:marRight w:val="0"/>
                      <w:marTop w:val="0"/>
                      <w:marBottom w:val="0"/>
                      <w:divBdr>
                        <w:top w:val="none" w:sz="0" w:space="0" w:color="auto"/>
                        <w:left w:val="none" w:sz="0" w:space="0" w:color="auto"/>
                        <w:bottom w:val="none" w:sz="0" w:space="0" w:color="auto"/>
                        <w:right w:val="none" w:sz="0" w:space="0" w:color="auto"/>
                      </w:divBdr>
                    </w:div>
                  </w:divsChild>
                </w:div>
                <w:div w:id="2047019953">
                  <w:marLeft w:val="0"/>
                  <w:marRight w:val="0"/>
                  <w:marTop w:val="0"/>
                  <w:marBottom w:val="720"/>
                  <w:divBdr>
                    <w:top w:val="none" w:sz="0" w:space="0" w:color="auto"/>
                    <w:left w:val="none" w:sz="0" w:space="0" w:color="auto"/>
                    <w:bottom w:val="none" w:sz="0" w:space="0" w:color="auto"/>
                    <w:right w:val="none" w:sz="0" w:space="0" w:color="auto"/>
                  </w:divBdr>
                </w:div>
              </w:divsChild>
            </w:div>
            <w:div w:id="992180198">
              <w:marLeft w:val="0"/>
              <w:marRight w:val="0"/>
              <w:marTop w:val="0"/>
              <w:marBottom w:val="0"/>
              <w:divBdr>
                <w:top w:val="none" w:sz="0" w:space="0" w:color="auto"/>
                <w:left w:val="none" w:sz="0" w:space="0" w:color="auto"/>
                <w:bottom w:val="none" w:sz="0" w:space="0" w:color="auto"/>
                <w:right w:val="none" w:sz="0" w:space="0" w:color="auto"/>
              </w:divBdr>
              <w:divsChild>
                <w:div w:id="422843586">
                  <w:marLeft w:val="0"/>
                  <w:marRight w:val="1200"/>
                  <w:marTop w:val="0"/>
                  <w:marBottom w:val="720"/>
                  <w:divBdr>
                    <w:top w:val="none" w:sz="0" w:space="0" w:color="auto"/>
                    <w:left w:val="none" w:sz="0" w:space="0" w:color="auto"/>
                    <w:bottom w:val="none" w:sz="0" w:space="0" w:color="auto"/>
                    <w:right w:val="none" w:sz="0" w:space="0" w:color="auto"/>
                  </w:divBdr>
                  <w:divsChild>
                    <w:div w:id="71195818">
                      <w:marLeft w:val="0"/>
                      <w:marRight w:val="0"/>
                      <w:marTop w:val="0"/>
                      <w:marBottom w:val="0"/>
                      <w:divBdr>
                        <w:top w:val="none" w:sz="0" w:space="0" w:color="auto"/>
                        <w:left w:val="none" w:sz="0" w:space="0" w:color="auto"/>
                        <w:bottom w:val="none" w:sz="0" w:space="0" w:color="auto"/>
                        <w:right w:val="none" w:sz="0" w:space="0" w:color="auto"/>
                      </w:divBdr>
                    </w:div>
                  </w:divsChild>
                </w:div>
                <w:div w:id="456291037">
                  <w:marLeft w:val="0"/>
                  <w:marRight w:val="0"/>
                  <w:marTop w:val="0"/>
                  <w:marBottom w:val="720"/>
                  <w:divBdr>
                    <w:top w:val="none" w:sz="0" w:space="0" w:color="auto"/>
                    <w:left w:val="none" w:sz="0" w:space="0" w:color="auto"/>
                    <w:bottom w:val="none" w:sz="0" w:space="0" w:color="auto"/>
                    <w:right w:val="none" w:sz="0" w:space="0" w:color="auto"/>
                  </w:divBdr>
                </w:div>
              </w:divsChild>
            </w:div>
            <w:div w:id="1970285960">
              <w:marLeft w:val="0"/>
              <w:marRight w:val="0"/>
              <w:marTop w:val="0"/>
              <w:marBottom w:val="0"/>
              <w:divBdr>
                <w:top w:val="none" w:sz="0" w:space="0" w:color="auto"/>
                <w:left w:val="none" w:sz="0" w:space="0" w:color="auto"/>
                <w:bottom w:val="none" w:sz="0" w:space="0" w:color="auto"/>
                <w:right w:val="none" w:sz="0" w:space="0" w:color="auto"/>
              </w:divBdr>
              <w:divsChild>
                <w:div w:id="310014901">
                  <w:marLeft w:val="0"/>
                  <w:marRight w:val="1200"/>
                  <w:marTop w:val="0"/>
                  <w:marBottom w:val="720"/>
                  <w:divBdr>
                    <w:top w:val="none" w:sz="0" w:space="0" w:color="auto"/>
                    <w:left w:val="none" w:sz="0" w:space="0" w:color="auto"/>
                    <w:bottom w:val="none" w:sz="0" w:space="0" w:color="auto"/>
                    <w:right w:val="none" w:sz="0" w:space="0" w:color="auto"/>
                  </w:divBdr>
                  <w:divsChild>
                    <w:div w:id="1545100595">
                      <w:marLeft w:val="0"/>
                      <w:marRight w:val="0"/>
                      <w:marTop w:val="0"/>
                      <w:marBottom w:val="0"/>
                      <w:divBdr>
                        <w:top w:val="none" w:sz="0" w:space="0" w:color="auto"/>
                        <w:left w:val="none" w:sz="0" w:space="0" w:color="auto"/>
                        <w:bottom w:val="none" w:sz="0" w:space="0" w:color="auto"/>
                        <w:right w:val="none" w:sz="0" w:space="0" w:color="auto"/>
                      </w:divBdr>
                    </w:div>
                  </w:divsChild>
                </w:div>
                <w:div w:id="213086009">
                  <w:marLeft w:val="0"/>
                  <w:marRight w:val="0"/>
                  <w:marTop w:val="0"/>
                  <w:marBottom w:val="720"/>
                  <w:divBdr>
                    <w:top w:val="none" w:sz="0" w:space="0" w:color="auto"/>
                    <w:left w:val="none" w:sz="0" w:space="0" w:color="auto"/>
                    <w:bottom w:val="none" w:sz="0" w:space="0" w:color="auto"/>
                    <w:right w:val="none" w:sz="0" w:space="0" w:color="auto"/>
                  </w:divBdr>
                </w:div>
              </w:divsChild>
            </w:div>
            <w:div w:id="598101697">
              <w:marLeft w:val="0"/>
              <w:marRight w:val="0"/>
              <w:marTop w:val="0"/>
              <w:marBottom w:val="0"/>
              <w:divBdr>
                <w:top w:val="none" w:sz="0" w:space="0" w:color="auto"/>
                <w:left w:val="none" w:sz="0" w:space="0" w:color="auto"/>
                <w:bottom w:val="none" w:sz="0" w:space="0" w:color="auto"/>
                <w:right w:val="none" w:sz="0" w:space="0" w:color="auto"/>
              </w:divBdr>
              <w:divsChild>
                <w:div w:id="96020405">
                  <w:marLeft w:val="0"/>
                  <w:marRight w:val="1200"/>
                  <w:marTop w:val="0"/>
                  <w:marBottom w:val="720"/>
                  <w:divBdr>
                    <w:top w:val="none" w:sz="0" w:space="0" w:color="auto"/>
                    <w:left w:val="none" w:sz="0" w:space="0" w:color="auto"/>
                    <w:bottom w:val="none" w:sz="0" w:space="0" w:color="auto"/>
                    <w:right w:val="none" w:sz="0" w:space="0" w:color="auto"/>
                  </w:divBdr>
                  <w:divsChild>
                    <w:div w:id="1552158017">
                      <w:marLeft w:val="0"/>
                      <w:marRight w:val="0"/>
                      <w:marTop w:val="0"/>
                      <w:marBottom w:val="0"/>
                      <w:divBdr>
                        <w:top w:val="none" w:sz="0" w:space="0" w:color="auto"/>
                        <w:left w:val="none" w:sz="0" w:space="0" w:color="auto"/>
                        <w:bottom w:val="none" w:sz="0" w:space="0" w:color="auto"/>
                        <w:right w:val="none" w:sz="0" w:space="0" w:color="auto"/>
                      </w:divBdr>
                    </w:div>
                  </w:divsChild>
                </w:div>
                <w:div w:id="570502798">
                  <w:marLeft w:val="0"/>
                  <w:marRight w:val="0"/>
                  <w:marTop w:val="0"/>
                  <w:marBottom w:val="720"/>
                  <w:divBdr>
                    <w:top w:val="none" w:sz="0" w:space="0" w:color="auto"/>
                    <w:left w:val="none" w:sz="0" w:space="0" w:color="auto"/>
                    <w:bottom w:val="none" w:sz="0" w:space="0" w:color="auto"/>
                    <w:right w:val="none" w:sz="0" w:space="0" w:color="auto"/>
                  </w:divBdr>
                </w:div>
              </w:divsChild>
            </w:div>
            <w:div w:id="214315650">
              <w:marLeft w:val="0"/>
              <w:marRight w:val="0"/>
              <w:marTop w:val="0"/>
              <w:marBottom w:val="0"/>
              <w:divBdr>
                <w:top w:val="none" w:sz="0" w:space="0" w:color="auto"/>
                <w:left w:val="none" w:sz="0" w:space="0" w:color="auto"/>
                <w:bottom w:val="none" w:sz="0" w:space="0" w:color="auto"/>
                <w:right w:val="none" w:sz="0" w:space="0" w:color="auto"/>
              </w:divBdr>
              <w:divsChild>
                <w:div w:id="1653026648">
                  <w:marLeft w:val="0"/>
                  <w:marRight w:val="1200"/>
                  <w:marTop w:val="0"/>
                  <w:marBottom w:val="720"/>
                  <w:divBdr>
                    <w:top w:val="none" w:sz="0" w:space="0" w:color="auto"/>
                    <w:left w:val="none" w:sz="0" w:space="0" w:color="auto"/>
                    <w:bottom w:val="none" w:sz="0" w:space="0" w:color="auto"/>
                    <w:right w:val="none" w:sz="0" w:space="0" w:color="auto"/>
                  </w:divBdr>
                  <w:divsChild>
                    <w:div w:id="1807090237">
                      <w:marLeft w:val="0"/>
                      <w:marRight w:val="0"/>
                      <w:marTop w:val="0"/>
                      <w:marBottom w:val="0"/>
                      <w:divBdr>
                        <w:top w:val="none" w:sz="0" w:space="0" w:color="auto"/>
                        <w:left w:val="none" w:sz="0" w:space="0" w:color="auto"/>
                        <w:bottom w:val="none" w:sz="0" w:space="0" w:color="auto"/>
                        <w:right w:val="none" w:sz="0" w:space="0" w:color="auto"/>
                      </w:divBdr>
                    </w:div>
                  </w:divsChild>
                </w:div>
                <w:div w:id="1541548002">
                  <w:marLeft w:val="0"/>
                  <w:marRight w:val="0"/>
                  <w:marTop w:val="0"/>
                  <w:marBottom w:val="720"/>
                  <w:divBdr>
                    <w:top w:val="none" w:sz="0" w:space="0" w:color="auto"/>
                    <w:left w:val="none" w:sz="0" w:space="0" w:color="auto"/>
                    <w:bottom w:val="none" w:sz="0" w:space="0" w:color="auto"/>
                    <w:right w:val="none" w:sz="0" w:space="0" w:color="auto"/>
                  </w:divBdr>
                </w:div>
              </w:divsChild>
            </w:div>
            <w:div w:id="1884637801">
              <w:marLeft w:val="0"/>
              <w:marRight w:val="0"/>
              <w:marTop w:val="0"/>
              <w:marBottom w:val="0"/>
              <w:divBdr>
                <w:top w:val="none" w:sz="0" w:space="0" w:color="auto"/>
                <w:left w:val="none" w:sz="0" w:space="0" w:color="auto"/>
                <w:bottom w:val="none" w:sz="0" w:space="0" w:color="auto"/>
                <w:right w:val="none" w:sz="0" w:space="0" w:color="auto"/>
              </w:divBdr>
              <w:divsChild>
                <w:div w:id="257492380">
                  <w:marLeft w:val="0"/>
                  <w:marRight w:val="1200"/>
                  <w:marTop w:val="0"/>
                  <w:marBottom w:val="720"/>
                  <w:divBdr>
                    <w:top w:val="none" w:sz="0" w:space="0" w:color="auto"/>
                    <w:left w:val="none" w:sz="0" w:space="0" w:color="auto"/>
                    <w:bottom w:val="none" w:sz="0" w:space="0" w:color="auto"/>
                    <w:right w:val="none" w:sz="0" w:space="0" w:color="auto"/>
                  </w:divBdr>
                  <w:divsChild>
                    <w:div w:id="834614503">
                      <w:marLeft w:val="0"/>
                      <w:marRight w:val="0"/>
                      <w:marTop w:val="0"/>
                      <w:marBottom w:val="0"/>
                      <w:divBdr>
                        <w:top w:val="none" w:sz="0" w:space="0" w:color="auto"/>
                        <w:left w:val="none" w:sz="0" w:space="0" w:color="auto"/>
                        <w:bottom w:val="none" w:sz="0" w:space="0" w:color="auto"/>
                        <w:right w:val="none" w:sz="0" w:space="0" w:color="auto"/>
                      </w:divBdr>
                    </w:div>
                  </w:divsChild>
                </w:div>
                <w:div w:id="1073704040">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 w:id="1186823297">
      <w:bodyDiv w:val="1"/>
      <w:marLeft w:val="0"/>
      <w:marRight w:val="0"/>
      <w:marTop w:val="0"/>
      <w:marBottom w:val="0"/>
      <w:divBdr>
        <w:top w:val="none" w:sz="0" w:space="0" w:color="auto"/>
        <w:left w:val="none" w:sz="0" w:space="0" w:color="auto"/>
        <w:bottom w:val="none" w:sz="0" w:space="0" w:color="auto"/>
        <w:right w:val="none" w:sz="0" w:space="0" w:color="auto"/>
      </w:divBdr>
      <w:divsChild>
        <w:div w:id="1510607407">
          <w:marLeft w:val="0"/>
          <w:marRight w:val="0"/>
          <w:marTop w:val="0"/>
          <w:marBottom w:val="0"/>
          <w:divBdr>
            <w:top w:val="none" w:sz="0" w:space="0" w:color="auto"/>
            <w:left w:val="none" w:sz="0" w:space="0" w:color="auto"/>
            <w:bottom w:val="none" w:sz="0" w:space="0" w:color="auto"/>
            <w:right w:val="none" w:sz="0" w:space="0" w:color="auto"/>
          </w:divBdr>
          <w:divsChild>
            <w:div w:id="1679699432">
              <w:marLeft w:val="0"/>
              <w:marRight w:val="1200"/>
              <w:marTop w:val="0"/>
              <w:marBottom w:val="720"/>
              <w:divBdr>
                <w:top w:val="none" w:sz="0" w:space="0" w:color="auto"/>
                <w:left w:val="none" w:sz="0" w:space="0" w:color="auto"/>
                <w:bottom w:val="none" w:sz="0" w:space="0" w:color="auto"/>
                <w:right w:val="none" w:sz="0" w:space="0" w:color="auto"/>
              </w:divBdr>
              <w:divsChild>
                <w:div w:id="512765057">
                  <w:marLeft w:val="0"/>
                  <w:marRight w:val="0"/>
                  <w:marTop w:val="0"/>
                  <w:marBottom w:val="0"/>
                  <w:divBdr>
                    <w:top w:val="none" w:sz="0" w:space="0" w:color="auto"/>
                    <w:left w:val="none" w:sz="0" w:space="0" w:color="auto"/>
                    <w:bottom w:val="none" w:sz="0" w:space="0" w:color="auto"/>
                    <w:right w:val="none" w:sz="0" w:space="0" w:color="auto"/>
                  </w:divBdr>
                </w:div>
              </w:divsChild>
            </w:div>
            <w:div w:id="1074401720">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1251550438">
      <w:bodyDiv w:val="1"/>
      <w:marLeft w:val="0"/>
      <w:marRight w:val="0"/>
      <w:marTop w:val="0"/>
      <w:marBottom w:val="0"/>
      <w:divBdr>
        <w:top w:val="none" w:sz="0" w:space="0" w:color="auto"/>
        <w:left w:val="none" w:sz="0" w:space="0" w:color="auto"/>
        <w:bottom w:val="none" w:sz="0" w:space="0" w:color="auto"/>
        <w:right w:val="none" w:sz="0" w:space="0" w:color="auto"/>
      </w:divBdr>
    </w:div>
    <w:div w:id="1585525655">
      <w:bodyDiv w:val="1"/>
      <w:marLeft w:val="0"/>
      <w:marRight w:val="0"/>
      <w:marTop w:val="0"/>
      <w:marBottom w:val="0"/>
      <w:divBdr>
        <w:top w:val="none" w:sz="0" w:space="0" w:color="auto"/>
        <w:left w:val="none" w:sz="0" w:space="0" w:color="auto"/>
        <w:bottom w:val="none" w:sz="0" w:space="0" w:color="auto"/>
        <w:right w:val="none" w:sz="0" w:space="0" w:color="auto"/>
      </w:divBdr>
      <w:divsChild>
        <w:div w:id="565800773">
          <w:marLeft w:val="0"/>
          <w:marRight w:val="0"/>
          <w:marTop w:val="0"/>
          <w:marBottom w:val="0"/>
          <w:divBdr>
            <w:top w:val="none" w:sz="0" w:space="0" w:color="auto"/>
            <w:left w:val="none" w:sz="0" w:space="0" w:color="auto"/>
            <w:bottom w:val="none" w:sz="0" w:space="0" w:color="auto"/>
            <w:right w:val="none" w:sz="0" w:space="0" w:color="auto"/>
          </w:divBdr>
          <w:divsChild>
            <w:div w:id="617447225">
              <w:marLeft w:val="0"/>
              <w:marRight w:val="1200"/>
              <w:marTop w:val="0"/>
              <w:marBottom w:val="720"/>
              <w:divBdr>
                <w:top w:val="none" w:sz="0" w:space="0" w:color="auto"/>
                <w:left w:val="none" w:sz="0" w:space="0" w:color="auto"/>
                <w:bottom w:val="none" w:sz="0" w:space="0" w:color="auto"/>
                <w:right w:val="none" w:sz="0" w:space="0" w:color="auto"/>
              </w:divBdr>
              <w:divsChild>
                <w:div w:id="165949518">
                  <w:marLeft w:val="0"/>
                  <w:marRight w:val="0"/>
                  <w:marTop w:val="0"/>
                  <w:marBottom w:val="0"/>
                  <w:divBdr>
                    <w:top w:val="none" w:sz="0" w:space="0" w:color="auto"/>
                    <w:left w:val="none" w:sz="0" w:space="0" w:color="auto"/>
                    <w:bottom w:val="none" w:sz="0" w:space="0" w:color="auto"/>
                    <w:right w:val="none" w:sz="0" w:space="0" w:color="auto"/>
                  </w:divBdr>
                </w:div>
              </w:divsChild>
            </w:div>
            <w:div w:id="601957329">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1663462707">
      <w:bodyDiv w:val="1"/>
      <w:marLeft w:val="0"/>
      <w:marRight w:val="0"/>
      <w:marTop w:val="0"/>
      <w:marBottom w:val="0"/>
      <w:divBdr>
        <w:top w:val="none" w:sz="0" w:space="0" w:color="auto"/>
        <w:left w:val="none" w:sz="0" w:space="0" w:color="auto"/>
        <w:bottom w:val="none" w:sz="0" w:space="0" w:color="auto"/>
        <w:right w:val="none" w:sz="0" w:space="0" w:color="auto"/>
      </w:divBdr>
      <w:divsChild>
        <w:div w:id="139998654">
          <w:marLeft w:val="1080"/>
          <w:marRight w:val="1080"/>
          <w:marTop w:val="0"/>
          <w:marBottom w:val="720"/>
          <w:divBdr>
            <w:top w:val="none" w:sz="0" w:space="0" w:color="auto"/>
            <w:left w:val="none" w:sz="0" w:space="0" w:color="auto"/>
            <w:bottom w:val="none" w:sz="0" w:space="0" w:color="auto"/>
            <w:right w:val="none" w:sz="0" w:space="0" w:color="auto"/>
          </w:divBdr>
          <w:divsChild>
            <w:div w:id="1282147346">
              <w:marLeft w:val="0"/>
              <w:marRight w:val="0"/>
              <w:marTop w:val="0"/>
              <w:marBottom w:val="0"/>
              <w:divBdr>
                <w:top w:val="none" w:sz="0" w:space="0" w:color="auto"/>
                <w:left w:val="none" w:sz="0" w:space="0" w:color="auto"/>
                <w:bottom w:val="none" w:sz="0" w:space="0" w:color="auto"/>
                <w:right w:val="none" w:sz="0" w:space="0" w:color="auto"/>
              </w:divBdr>
              <w:divsChild>
                <w:div w:id="1630627798">
                  <w:marLeft w:val="0"/>
                  <w:marRight w:val="1200"/>
                  <w:marTop w:val="0"/>
                  <w:marBottom w:val="720"/>
                  <w:divBdr>
                    <w:top w:val="none" w:sz="0" w:space="0" w:color="auto"/>
                    <w:left w:val="none" w:sz="0" w:space="0" w:color="auto"/>
                    <w:bottom w:val="none" w:sz="0" w:space="0" w:color="auto"/>
                    <w:right w:val="none" w:sz="0" w:space="0" w:color="auto"/>
                  </w:divBdr>
                  <w:divsChild>
                    <w:div w:id="1097482604">
                      <w:marLeft w:val="0"/>
                      <w:marRight w:val="0"/>
                      <w:marTop w:val="0"/>
                      <w:marBottom w:val="0"/>
                      <w:divBdr>
                        <w:top w:val="none" w:sz="0" w:space="0" w:color="auto"/>
                        <w:left w:val="none" w:sz="0" w:space="0" w:color="auto"/>
                        <w:bottom w:val="none" w:sz="0" w:space="0" w:color="auto"/>
                        <w:right w:val="none" w:sz="0" w:space="0" w:color="auto"/>
                      </w:divBdr>
                    </w:div>
                  </w:divsChild>
                </w:div>
                <w:div w:id="180895270">
                  <w:marLeft w:val="0"/>
                  <w:marRight w:val="0"/>
                  <w:marTop w:val="0"/>
                  <w:marBottom w:val="720"/>
                  <w:divBdr>
                    <w:top w:val="none" w:sz="0" w:space="0" w:color="auto"/>
                    <w:left w:val="none" w:sz="0" w:space="0" w:color="auto"/>
                    <w:bottom w:val="none" w:sz="0" w:space="0" w:color="auto"/>
                    <w:right w:val="none" w:sz="0" w:space="0" w:color="auto"/>
                  </w:divBdr>
                </w:div>
              </w:divsChild>
            </w:div>
            <w:div w:id="141044890">
              <w:marLeft w:val="0"/>
              <w:marRight w:val="0"/>
              <w:marTop w:val="0"/>
              <w:marBottom w:val="0"/>
              <w:divBdr>
                <w:top w:val="none" w:sz="0" w:space="0" w:color="auto"/>
                <w:left w:val="none" w:sz="0" w:space="0" w:color="auto"/>
                <w:bottom w:val="none" w:sz="0" w:space="0" w:color="auto"/>
                <w:right w:val="none" w:sz="0" w:space="0" w:color="auto"/>
              </w:divBdr>
              <w:divsChild>
                <w:div w:id="37439324">
                  <w:marLeft w:val="0"/>
                  <w:marRight w:val="1200"/>
                  <w:marTop w:val="0"/>
                  <w:marBottom w:val="720"/>
                  <w:divBdr>
                    <w:top w:val="none" w:sz="0" w:space="0" w:color="auto"/>
                    <w:left w:val="none" w:sz="0" w:space="0" w:color="auto"/>
                    <w:bottom w:val="none" w:sz="0" w:space="0" w:color="auto"/>
                    <w:right w:val="none" w:sz="0" w:space="0" w:color="auto"/>
                  </w:divBdr>
                  <w:divsChild>
                    <w:div w:id="689911929">
                      <w:marLeft w:val="0"/>
                      <w:marRight w:val="0"/>
                      <w:marTop w:val="0"/>
                      <w:marBottom w:val="0"/>
                      <w:divBdr>
                        <w:top w:val="none" w:sz="0" w:space="0" w:color="auto"/>
                        <w:left w:val="none" w:sz="0" w:space="0" w:color="auto"/>
                        <w:bottom w:val="none" w:sz="0" w:space="0" w:color="auto"/>
                        <w:right w:val="none" w:sz="0" w:space="0" w:color="auto"/>
                      </w:divBdr>
                    </w:div>
                  </w:divsChild>
                </w:div>
                <w:div w:id="311108170">
                  <w:marLeft w:val="0"/>
                  <w:marRight w:val="0"/>
                  <w:marTop w:val="0"/>
                  <w:marBottom w:val="720"/>
                  <w:divBdr>
                    <w:top w:val="none" w:sz="0" w:space="0" w:color="auto"/>
                    <w:left w:val="none" w:sz="0" w:space="0" w:color="auto"/>
                    <w:bottom w:val="none" w:sz="0" w:space="0" w:color="auto"/>
                    <w:right w:val="none" w:sz="0" w:space="0" w:color="auto"/>
                  </w:divBdr>
                </w:div>
              </w:divsChild>
            </w:div>
            <w:div w:id="1529104995">
              <w:marLeft w:val="0"/>
              <w:marRight w:val="0"/>
              <w:marTop w:val="0"/>
              <w:marBottom w:val="0"/>
              <w:divBdr>
                <w:top w:val="none" w:sz="0" w:space="0" w:color="auto"/>
                <w:left w:val="none" w:sz="0" w:space="0" w:color="auto"/>
                <w:bottom w:val="none" w:sz="0" w:space="0" w:color="auto"/>
                <w:right w:val="none" w:sz="0" w:space="0" w:color="auto"/>
              </w:divBdr>
              <w:divsChild>
                <w:div w:id="436874820">
                  <w:marLeft w:val="0"/>
                  <w:marRight w:val="1200"/>
                  <w:marTop w:val="0"/>
                  <w:marBottom w:val="720"/>
                  <w:divBdr>
                    <w:top w:val="none" w:sz="0" w:space="0" w:color="auto"/>
                    <w:left w:val="none" w:sz="0" w:space="0" w:color="auto"/>
                    <w:bottom w:val="none" w:sz="0" w:space="0" w:color="auto"/>
                    <w:right w:val="none" w:sz="0" w:space="0" w:color="auto"/>
                  </w:divBdr>
                  <w:divsChild>
                    <w:div w:id="912616830">
                      <w:marLeft w:val="0"/>
                      <w:marRight w:val="0"/>
                      <w:marTop w:val="0"/>
                      <w:marBottom w:val="0"/>
                      <w:divBdr>
                        <w:top w:val="none" w:sz="0" w:space="0" w:color="auto"/>
                        <w:left w:val="none" w:sz="0" w:space="0" w:color="auto"/>
                        <w:bottom w:val="none" w:sz="0" w:space="0" w:color="auto"/>
                        <w:right w:val="none" w:sz="0" w:space="0" w:color="auto"/>
                      </w:divBdr>
                    </w:div>
                  </w:divsChild>
                </w:div>
                <w:div w:id="1302345978">
                  <w:marLeft w:val="0"/>
                  <w:marRight w:val="0"/>
                  <w:marTop w:val="0"/>
                  <w:marBottom w:val="720"/>
                  <w:divBdr>
                    <w:top w:val="none" w:sz="0" w:space="0" w:color="auto"/>
                    <w:left w:val="none" w:sz="0" w:space="0" w:color="auto"/>
                    <w:bottom w:val="none" w:sz="0" w:space="0" w:color="auto"/>
                    <w:right w:val="none" w:sz="0" w:space="0" w:color="auto"/>
                  </w:divBdr>
                </w:div>
              </w:divsChild>
            </w:div>
            <w:div w:id="2008900406">
              <w:marLeft w:val="0"/>
              <w:marRight w:val="0"/>
              <w:marTop w:val="0"/>
              <w:marBottom w:val="0"/>
              <w:divBdr>
                <w:top w:val="none" w:sz="0" w:space="0" w:color="auto"/>
                <w:left w:val="none" w:sz="0" w:space="0" w:color="auto"/>
                <w:bottom w:val="none" w:sz="0" w:space="0" w:color="auto"/>
                <w:right w:val="none" w:sz="0" w:space="0" w:color="auto"/>
              </w:divBdr>
              <w:divsChild>
                <w:div w:id="618680646">
                  <w:marLeft w:val="0"/>
                  <w:marRight w:val="1200"/>
                  <w:marTop w:val="0"/>
                  <w:marBottom w:val="720"/>
                  <w:divBdr>
                    <w:top w:val="none" w:sz="0" w:space="0" w:color="auto"/>
                    <w:left w:val="none" w:sz="0" w:space="0" w:color="auto"/>
                    <w:bottom w:val="none" w:sz="0" w:space="0" w:color="auto"/>
                    <w:right w:val="none" w:sz="0" w:space="0" w:color="auto"/>
                  </w:divBdr>
                  <w:divsChild>
                    <w:div w:id="1585843999">
                      <w:marLeft w:val="0"/>
                      <w:marRight w:val="0"/>
                      <w:marTop w:val="0"/>
                      <w:marBottom w:val="0"/>
                      <w:divBdr>
                        <w:top w:val="none" w:sz="0" w:space="0" w:color="auto"/>
                        <w:left w:val="none" w:sz="0" w:space="0" w:color="auto"/>
                        <w:bottom w:val="none" w:sz="0" w:space="0" w:color="auto"/>
                        <w:right w:val="none" w:sz="0" w:space="0" w:color="auto"/>
                      </w:divBdr>
                    </w:div>
                  </w:divsChild>
                </w:div>
                <w:div w:id="1733188954">
                  <w:marLeft w:val="0"/>
                  <w:marRight w:val="0"/>
                  <w:marTop w:val="0"/>
                  <w:marBottom w:val="720"/>
                  <w:divBdr>
                    <w:top w:val="none" w:sz="0" w:space="0" w:color="auto"/>
                    <w:left w:val="none" w:sz="0" w:space="0" w:color="auto"/>
                    <w:bottom w:val="none" w:sz="0" w:space="0" w:color="auto"/>
                    <w:right w:val="none" w:sz="0" w:space="0" w:color="auto"/>
                  </w:divBdr>
                </w:div>
              </w:divsChild>
            </w:div>
            <w:div w:id="2044213022">
              <w:marLeft w:val="0"/>
              <w:marRight w:val="0"/>
              <w:marTop w:val="0"/>
              <w:marBottom w:val="0"/>
              <w:divBdr>
                <w:top w:val="none" w:sz="0" w:space="0" w:color="auto"/>
                <w:left w:val="none" w:sz="0" w:space="0" w:color="auto"/>
                <w:bottom w:val="none" w:sz="0" w:space="0" w:color="auto"/>
                <w:right w:val="none" w:sz="0" w:space="0" w:color="auto"/>
              </w:divBdr>
              <w:divsChild>
                <w:div w:id="60560780">
                  <w:marLeft w:val="0"/>
                  <w:marRight w:val="1200"/>
                  <w:marTop w:val="0"/>
                  <w:marBottom w:val="720"/>
                  <w:divBdr>
                    <w:top w:val="none" w:sz="0" w:space="0" w:color="auto"/>
                    <w:left w:val="none" w:sz="0" w:space="0" w:color="auto"/>
                    <w:bottom w:val="none" w:sz="0" w:space="0" w:color="auto"/>
                    <w:right w:val="none" w:sz="0" w:space="0" w:color="auto"/>
                  </w:divBdr>
                  <w:divsChild>
                    <w:div w:id="793914301">
                      <w:marLeft w:val="0"/>
                      <w:marRight w:val="0"/>
                      <w:marTop w:val="0"/>
                      <w:marBottom w:val="0"/>
                      <w:divBdr>
                        <w:top w:val="none" w:sz="0" w:space="0" w:color="auto"/>
                        <w:left w:val="none" w:sz="0" w:space="0" w:color="auto"/>
                        <w:bottom w:val="none" w:sz="0" w:space="0" w:color="auto"/>
                        <w:right w:val="none" w:sz="0" w:space="0" w:color="auto"/>
                      </w:divBdr>
                    </w:div>
                  </w:divsChild>
                </w:div>
                <w:div w:id="1386175648">
                  <w:marLeft w:val="0"/>
                  <w:marRight w:val="0"/>
                  <w:marTop w:val="0"/>
                  <w:marBottom w:val="720"/>
                  <w:divBdr>
                    <w:top w:val="none" w:sz="0" w:space="0" w:color="auto"/>
                    <w:left w:val="none" w:sz="0" w:space="0" w:color="auto"/>
                    <w:bottom w:val="none" w:sz="0" w:space="0" w:color="auto"/>
                    <w:right w:val="none" w:sz="0" w:space="0" w:color="auto"/>
                  </w:divBdr>
                </w:div>
              </w:divsChild>
            </w:div>
            <w:div w:id="442115607">
              <w:marLeft w:val="0"/>
              <w:marRight w:val="0"/>
              <w:marTop w:val="0"/>
              <w:marBottom w:val="0"/>
              <w:divBdr>
                <w:top w:val="none" w:sz="0" w:space="0" w:color="auto"/>
                <w:left w:val="none" w:sz="0" w:space="0" w:color="auto"/>
                <w:bottom w:val="none" w:sz="0" w:space="0" w:color="auto"/>
                <w:right w:val="none" w:sz="0" w:space="0" w:color="auto"/>
              </w:divBdr>
              <w:divsChild>
                <w:div w:id="884491621">
                  <w:marLeft w:val="0"/>
                  <w:marRight w:val="1200"/>
                  <w:marTop w:val="0"/>
                  <w:marBottom w:val="720"/>
                  <w:divBdr>
                    <w:top w:val="none" w:sz="0" w:space="0" w:color="auto"/>
                    <w:left w:val="none" w:sz="0" w:space="0" w:color="auto"/>
                    <w:bottom w:val="none" w:sz="0" w:space="0" w:color="auto"/>
                    <w:right w:val="none" w:sz="0" w:space="0" w:color="auto"/>
                  </w:divBdr>
                  <w:divsChild>
                    <w:div w:id="377124440">
                      <w:marLeft w:val="0"/>
                      <w:marRight w:val="0"/>
                      <w:marTop w:val="0"/>
                      <w:marBottom w:val="0"/>
                      <w:divBdr>
                        <w:top w:val="none" w:sz="0" w:space="0" w:color="auto"/>
                        <w:left w:val="none" w:sz="0" w:space="0" w:color="auto"/>
                        <w:bottom w:val="none" w:sz="0" w:space="0" w:color="auto"/>
                        <w:right w:val="none" w:sz="0" w:space="0" w:color="auto"/>
                      </w:divBdr>
                    </w:div>
                  </w:divsChild>
                </w:div>
                <w:div w:id="810902405">
                  <w:marLeft w:val="0"/>
                  <w:marRight w:val="0"/>
                  <w:marTop w:val="0"/>
                  <w:marBottom w:val="720"/>
                  <w:divBdr>
                    <w:top w:val="none" w:sz="0" w:space="0" w:color="auto"/>
                    <w:left w:val="none" w:sz="0" w:space="0" w:color="auto"/>
                    <w:bottom w:val="none" w:sz="0" w:space="0" w:color="auto"/>
                    <w:right w:val="none" w:sz="0" w:space="0" w:color="auto"/>
                  </w:divBdr>
                </w:div>
              </w:divsChild>
            </w:div>
            <w:div w:id="1122454473">
              <w:marLeft w:val="0"/>
              <w:marRight w:val="0"/>
              <w:marTop w:val="0"/>
              <w:marBottom w:val="0"/>
              <w:divBdr>
                <w:top w:val="none" w:sz="0" w:space="0" w:color="auto"/>
                <w:left w:val="none" w:sz="0" w:space="0" w:color="auto"/>
                <w:bottom w:val="none" w:sz="0" w:space="0" w:color="auto"/>
                <w:right w:val="none" w:sz="0" w:space="0" w:color="auto"/>
              </w:divBdr>
              <w:divsChild>
                <w:div w:id="94179457">
                  <w:marLeft w:val="0"/>
                  <w:marRight w:val="1200"/>
                  <w:marTop w:val="0"/>
                  <w:marBottom w:val="720"/>
                  <w:divBdr>
                    <w:top w:val="none" w:sz="0" w:space="0" w:color="auto"/>
                    <w:left w:val="none" w:sz="0" w:space="0" w:color="auto"/>
                    <w:bottom w:val="none" w:sz="0" w:space="0" w:color="auto"/>
                    <w:right w:val="none" w:sz="0" w:space="0" w:color="auto"/>
                  </w:divBdr>
                  <w:divsChild>
                    <w:div w:id="1303001669">
                      <w:marLeft w:val="0"/>
                      <w:marRight w:val="0"/>
                      <w:marTop w:val="0"/>
                      <w:marBottom w:val="0"/>
                      <w:divBdr>
                        <w:top w:val="none" w:sz="0" w:space="0" w:color="auto"/>
                        <w:left w:val="none" w:sz="0" w:space="0" w:color="auto"/>
                        <w:bottom w:val="none" w:sz="0" w:space="0" w:color="auto"/>
                        <w:right w:val="none" w:sz="0" w:space="0" w:color="auto"/>
                      </w:divBdr>
                    </w:div>
                  </w:divsChild>
                </w:div>
                <w:div w:id="715617410">
                  <w:marLeft w:val="0"/>
                  <w:marRight w:val="0"/>
                  <w:marTop w:val="0"/>
                  <w:marBottom w:val="720"/>
                  <w:divBdr>
                    <w:top w:val="none" w:sz="0" w:space="0" w:color="auto"/>
                    <w:left w:val="none" w:sz="0" w:space="0" w:color="auto"/>
                    <w:bottom w:val="none" w:sz="0" w:space="0" w:color="auto"/>
                    <w:right w:val="none" w:sz="0" w:space="0" w:color="auto"/>
                  </w:divBdr>
                </w:div>
              </w:divsChild>
            </w:div>
            <w:div w:id="677929043">
              <w:marLeft w:val="0"/>
              <w:marRight w:val="0"/>
              <w:marTop w:val="0"/>
              <w:marBottom w:val="0"/>
              <w:divBdr>
                <w:top w:val="none" w:sz="0" w:space="0" w:color="auto"/>
                <w:left w:val="none" w:sz="0" w:space="0" w:color="auto"/>
                <w:bottom w:val="none" w:sz="0" w:space="0" w:color="auto"/>
                <w:right w:val="none" w:sz="0" w:space="0" w:color="auto"/>
              </w:divBdr>
              <w:divsChild>
                <w:div w:id="1919170082">
                  <w:marLeft w:val="0"/>
                  <w:marRight w:val="1200"/>
                  <w:marTop w:val="0"/>
                  <w:marBottom w:val="720"/>
                  <w:divBdr>
                    <w:top w:val="none" w:sz="0" w:space="0" w:color="auto"/>
                    <w:left w:val="none" w:sz="0" w:space="0" w:color="auto"/>
                    <w:bottom w:val="none" w:sz="0" w:space="0" w:color="auto"/>
                    <w:right w:val="none" w:sz="0" w:space="0" w:color="auto"/>
                  </w:divBdr>
                  <w:divsChild>
                    <w:div w:id="1949922121">
                      <w:marLeft w:val="0"/>
                      <w:marRight w:val="0"/>
                      <w:marTop w:val="0"/>
                      <w:marBottom w:val="0"/>
                      <w:divBdr>
                        <w:top w:val="none" w:sz="0" w:space="0" w:color="auto"/>
                        <w:left w:val="none" w:sz="0" w:space="0" w:color="auto"/>
                        <w:bottom w:val="none" w:sz="0" w:space="0" w:color="auto"/>
                        <w:right w:val="none" w:sz="0" w:space="0" w:color="auto"/>
                      </w:divBdr>
                    </w:div>
                  </w:divsChild>
                </w:div>
                <w:div w:id="2026439878">
                  <w:marLeft w:val="0"/>
                  <w:marRight w:val="0"/>
                  <w:marTop w:val="0"/>
                  <w:marBottom w:val="720"/>
                  <w:divBdr>
                    <w:top w:val="none" w:sz="0" w:space="0" w:color="auto"/>
                    <w:left w:val="none" w:sz="0" w:space="0" w:color="auto"/>
                    <w:bottom w:val="none" w:sz="0" w:space="0" w:color="auto"/>
                    <w:right w:val="none" w:sz="0" w:space="0" w:color="auto"/>
                  </w:divBdr>
                </w:div>
              </w:divsChild>
            </w:div>
            <w:div w:id="1391997962">
              <w:marLeft w:val="0"/>
              <w:marRight w:val="0"/>
              <w:marTop w:val="0"/>
              <w:marBottom w:val="0"/>
              <w:divBdr>
                <w:top w:val="none" w:sz="0" w:space="0" w:color="auto"/>
                <w:left w:val="none" w:sz="0" w:space="0" w:color="auto"/>
                <w:bottom w:val="none" w:sz="0" w:space="0" w:color="auto"/>
                <w:right w:val="none" w:sz="0" w:space="0" w:color="auto"/>
              </w:divBdr>
              <w:divsChild>
                <w:div w:id="861476848">
                  <w:marLeft w:val="0"/>
                  <w:marRight w:val="1200"/>
                  <w:marTop w:val="0"/>
                  <w:marBottom w:val="720"/>
                  <w:divBdr>
                    <w:top w:val="none" w:sz="0" w:space="0" w:color="auto"/>
                    <w:left w:val="none" w:sz="0" w:space="0" w:color="auto"/>
                    <w:bottom w:val="none" w:sz="0" w:space="0" w:color="auto"/>
                    <w:right w:val="none" w:sz="0" w:space="0" w:color="auto"/>
                  </w:divBdr>
                  <w:divsChild>
                    <w:div w:id="2084134459">
                      <w:marLeft w:val="0"/>
                      <w:marRight w:val="0"/>
                      <w:marTop w:val="0"/>
                      <w:marBottom w:val="0"/>
                      <w:divBdr>
                        <w:top w:val="none" w:sz="0" w:space="0" w:color="auto"/>
                        <w:left w:val="none" w:sz="0" w:space="0" w:color="auto"/>
                        <w:bottom w:val="none" w:sz="0" w:space="0" w:color="auto"/>
                        <w:right w:val="none" w:sz="0" w:space="0" w:color="auto"/>
                      </w:divBdr>
                    </w:div>
                  </w:divsChild>
                </w:div>
                <w:div w:id="1659073783">
                  <w:marLeft w:val="0"/>
                  <w:marRight w:val="0"/>
                  <w:marTop w:val="0"/>
                  <w:marBottom w:val="720"/>
                  <w:divBdr>
                    <w:top w:val="none" w:sz="0" w:space="0" w:color="auto"/>
                    <w:left w:val="none" w:sz="0" w:space="0" w:color="auto"/>
                    <w:bottom w:val="none" w:sz="0" w:space="0" w:color="auto"/>
                    <w:right w:val="none" w:sz="0" w:space="0" w:color="auto"/>
                  </w:divBdr>
                </w:div>
              </w:divsChild>
            </w:div>
            <w:div w:id="1364748797">
              <w:marLeft w:val="0"/>
              <w:marRight w:val="0"/>
              <w:marTop w:val="0"/>
              <w:marBottom w:val="0"/>
              <w:divBdr>
                <w:top w:val="none" w:sz="0" w:space="0" w:color="auto"/>
                <w:left w:val="none" w:sz="0" w:space="0" w:color="auto"/>
                <w:bottom w:val="none" w:sz="0" w:space="0" w:color="auto"/>
                <w:right w:val="none" w:sz="0" w:space="0" w:color="auto"/>
              </w:divBdr>
              <w:divsChild>
                <w:div w:id="415249782">
                  <w:marLeft w:val="0"/>
                  <w:marRight w:val="1200"/>
                  <w:marTop w:val="0"/>
                  <w:marBottom w:val="720"/>
                  <w:divBdr>
                    <w:top w:val="none" w:sz="0" w:space="0" w:color="auto"/>
                    <w:left w:val="none" w:sz="0" w:space="0" w:color="auto"/>
                    <w:bottom w:val="none" w:sz="0" w:space="0" w:color="auto"/>
                    <w:right w:val="none" w:sz="0" w:space="0" w:color="auto"/>
                  </w:divBdr>
                  <w:divsChild>
                    <w:div w:id="12584687">
                      <w:marLeft w:val="0"/>
                      <w:marRight w:val="0"/>
                      <w:marTop w:val="0"/>
                      <w:marBottom w:val="0"/>
                      <w:divBdr>
                        <w:top w:val="none" w:sz="0" w:space="0" w:color="auto"/>
                        <w:left w:val="none" w:sz="0" w:space="0" w:color="auto"/>
                        <w:bottom w:val="none" w:sz="0" w:space="0" w:color="auto"/>
                        <w:right w:val="none" w:sz="0" w:space="0" w:color="auto"/>
                      </w:divBdr>
                    </w:div>
                  </w:divsChild>
                </w:div>
                <w:div w:id="1957517510">
                  <w:marLeft w:val="0"/>
                  <w:marRight w:val="0"/>
                  <w:marTop w:val="0"/>
                  <w:marBottom w:val="720"/>
                  <w:divBdr>
                    <w:top w:val="none" w:sz="0" w:space="0" w:color="auto"/>
                    <w:left w:val="none" w:sz="0" w:space="0" w:color="auto"/>
                    <w:bottom w:val="none" w:sz="0" w:space="0" w:color="auto"/>
                    <w:right w:val="none" w:sz="0" w:space="0" w:color="auto"/>
                  </w:divBdr>
                </w:div>
              </w:divsChild>
            </w:div>
            <w:div w:id="389378504">
              <w:marLeft w:val="0"/>
              <w:marRight w:val="0"/>
              <w:marTop w:val="0"/>
              <w:marBottom w:val="0"/>
              <w:divBdr>
                <w:top w:val="none" w:sz="0" w:space="0" w:color="auto"/>
                <w:left w:val="none" w:sz="0" w:space="0" w:color="auto"/>
                <w:bottom w:val="none" w:sz="0" w:space="0" w:color="auto"/>
                <w:right w:val="none" w:sz="0" w:space="0" w:color="auto"/>
              </w:divBdr>
              <w:divsChild>
                <w:div w:id="1416248453">
                  <w:marLeft w:val="0"/>
                  <w:marRight w:val="1200"/>
                  <w:marTop w:val="0"/>
                  <w:marBottom w:val="720"/>
                  <w:divBdr>
                    <w:top w:val="none" w:sz="0" w:space="0" w:color="auto"/>
                    <w:left w:val="none" w:sz="0" w:space="0" w:color="auto"/>
                    <w:bottom w:val="none" w:sz="0" w:space="0" w:color="auto"/>
                    <w:right w:val="none" w:sz="0" w:space="0" w:color="auto"/>
                  </w:divBdr>
                  <w:divsChild>
                    <w:div w:id="1161315171">
                      <w:marLeft w:val="0"/>
                      <w:marRight w:val="0"/>
                      <w:marTop w:val="0"/>
                      <w:marBottom w:val="0"/>
                      <w:divBdr>
                        <w:top w:val="none" w:sz="0" w:space="0" w:color="auto"/>
                        <w:left w:val="none" w:sz="0" w:space="0" w:color="auto"/>
                        <w:bottom w:val="none" w:sz="0" w:space="0" w:color="auto"/>
                        <w:right w:val="none" w:sz="0" w:space="0" w:color="auto"/>
                      </w:divBdr>
                    </w:div>
                  </w:divsChild>
                </w:div>
                <w:div w:id="419524286">
                  <w:marLeft w:val="0"/>
                  <w:marRight w:val="0"/>
                  <w:marTop w:val="0"/>
                  <w:marBottom w:val="720"/>
                  <w:divBdr>
                    <w:top w:val="none" w:sz="0" w:space="0" w:color="auto"/>
                    <w:left w:val="none" w:sz="0" w:space="0" w:color="auto"/>
                    <w:bottom w:val="none" w:sz="0" w:space="0" w:color="auto"/>
                    <w:right w:val="none" w:sz="0" w:space="0" w:color="auto"/>
                  </w:divBdr>
                </w:div>
              </w:divsChild>
            </w:div>
            <w:div w:id="100539893">
              <w:marLeft w:val="0"/>
              <w:marRight w:val="0"/>
              <w:marTop w:val="0"/>
              <w:marBottom w:val="0"/>
              <w:divBdr>
                <w:top w:val="none" w:sz="0" w:space="0" w:color="auto"/>
                <w:left w:val="none" w:sz="0" w:space="0" w:color="auto"/>
                <w:bottom w:val="none" w:sz="0" w:space="0" w:color="auto"/>
                <w:right w:val="none" w:sz="0" w:space="0" w:color="auto"/>
              </w:divBdr>
              <w:divsChild>
                <w:div w:id="1975139295">
                  <w:marLeft w:val="0"/>
                  <w:marRight w:val="1200"/>
                  <w:marTop w:val="0"/>
                  <w:marBottom w:val="720"/>
                  <w:divBdr>
                    <w:top w:val="none" w:sz="0" w:space="0" w:color="auto"/>
                    <w:left w:val="none" w:sz="0" w:space="0" w:color="auto"/>
                    <w:bottom w:val="none" w:sz="0" w:space="0" w:color="auto"/>
                    <w:right w:val="none" w:sz="0" w:space="0" w:color="auto"/>
                  </w:divBdr>
                  <w:divsChild>
                    <w:div w:id="1012220088">
                      <w:marLeft w:val="0"/>
                      <w:marRight w:val="0"/>
                      <w:marTop w:val="0"/>
                      <w:marBottom w:val="0"/>
                      <w:divBdr>
                        <w:top w:val="none" w:sz="0" w:space="0" w:color="auto"/>
                        <w:left w:val="none" w:sz="0" w:space="0" w:color="auto"/>
                        <w:bottom w:val="none" w:sz="0" w:space="0" w:color="auto"/>
                        <w:right w:val="none" w:sz="0" w:space="0" w:color="auto"/>
                      </w:divBdr>
                    </w:div>
                  </w:divsChild>
                </w:div>
                <w:div w:id="1096175775">
                  <w:marLeft w:val="0"/>
                  <w:marRight w:val="0"/>
                  <w:marTop w:val="0"/>
                  <w:marBottom w:val="720"/>
                  <w:divBdr>
                    <w:top w:val="none" w:sz="0" w:space="0" w:color="auto"/>
                    <w:left w:val="none" w:sz="0" w:space="0" w:color="auto"/>
                    <w:bottom w:val="none" w:sz="0" w:space="0" w:color="auto"/>
                    <w:right w:val="none" w:sz="0" w:space="0" w:color="auto"/>
                  </w:divBdr>
                </w:div>
              </w:divsChild>
            </w:div>
            <w:div w:id="324555881">
              <w:marLeft w:val="0"/>
              <w:marRight w:val="0"/>
              <w:marTop w:val="0"/>
              <w:marBottom w:val="0"/>
              <w:divBdr>
                <w:top w:val="none" w:sz="0" w:space="0" w:color="auto"/>
                <w:left w:val="none" w:sz="0" w:space="0" w:color="auto"/>
                <w:bottom w:val="none" w:sz="0" w:space="0" w:color="auto"/>
                <w:right w:val="none" w:sz="0" w:space="0" w:color="auto"/>
              </w:divBdr>
              <w:divsChild>
                <w:div w:id="23218784">
                  <w:marLeft w:val="0"/>
                  <w:marRight w:val="1200"/>
                  <w:marTop w:val="0"/>
                  <w:marBottom w:val="720"/>
                  <w:divBdr>
                    <w:top w:val="none" w:sz="0" w:space="0" w:color="auto"/>
                    <w:left w:val="none" w:sz="0" w:space="0" w:color="auto"/>
                    <w:bottom w:val="none" w:sz="0" w:space="0" w:color="auto"/>
                    <w:right w:val="none" w:sz="0" w:space="0" w:color="auto"/>
                  </w:divBdr>
                  <w:divsChild>
                    <w:div w:id="1347632579">
                      <w:marLeft w:val="0"/>
                      <w:marRight w:val="0"/>
                      <w:marTop w:val="0"/>
                      <w:marBottom w:val="0"/>
                      <w:divBdr>
                        <w:top w:val="none" w:sz="0" w:space="0" w:color="auto"/>
                        <w:left w:val="none" w:sz="0" w:space="0" w:color="auto"/>
                        <w:bottom w:val="none" w:sz="0" w:space="0" w:color="auto"/>
                        <w:right w:val="none" w:sz="0" w:space="0" w:color="auto"/>
                      </w:divBdr>
                    </w:div>
                  </w:divsChild>
                </w:div>
                <w:div w:id="1030766573">
                  <w:marLeft w:val="0"/>
                  <w:marRight w:val="0"/>
                  <w:marTop w:val="0"/>
                  <w:marBottom w:val="720"/>
                  <w:divBdr>
                    <w:top w:val="none" w:sz="0" w:space="0" w:color="auto"/>
                    <w:left w:val="none" w:sz="0" w:space="0" w:color="auto"/>
                    <w:bottom w:val="none" w:sz="0" w:space="0" w:color="auto"/>
                    <w:right w:val="none" w:sz="0" w:space="0" w:color="auto"/>
                  </w:divBdr>
                </w:div>
              </w:divsChild>
            </w:div>
            <w:div w:id="147552604">
              <w:marLeft w:val="0"/>
              <w:marRight w:val="0"/>
              <w:marTop w:val="0"/>
              <w:marBottom w:val="0"/>
              <w:divBdr>
                <w:top w:val="none" w:sz="0" w:space="0" w:color="auto"/>
                <w:left w:val="none" w:sz="0" w:space="0" w:color="auto"/>
                <w:bottom w:val="none" w:sz="0" w:space="0" w:color="auto"/>
                <w:right w:val="none" w:sz="0" w:space="0" w:color="auto"/>
              </w:divBdr>
              <w:divsChild>
                <w:div w:id="2071221491">
                  <w:marLeft w:val="0"/>
                  <w:marRight w:val="1200"/>
                  <w:marTop w:val="0"/>
                  <w:marBottom w:val="720"/>
                  <w:divBdr>
                    <w:top w:val="none" w:sz="0" w:space="0" w:color="auto"/>
                    <w:left w:val="none" w:sz="0" w:space="0" w:color="auto"/>
                    <w:bottom w:val="none" w:sz="0" w:space="0" w:color="auto"/>
                    <w:right w:val="none" w:sz="0" w:space="0" w:color="auto"/>
                  </w:divBdr>
                  <w:divsChild>
                    <w:div w:id="1761102276">
                      <w:marLeft w:val="0"/>
                      <w:marRight w:val="0"/>
                      <w:marTop w:val="0"/>
                      <w:marBottom w:val="0"/>
                      <w:divBdr>
                        <w:top w:val="none" w:sz="0" w:space="0" w:color="auto"/>
                        <w:left w:val="none" w:sz="0" w:space="0" w:color="auto"/>
                        <w:bottom w:val="none" w:sz="0" w:space="0" w:color="auto"/>
                        <w:right w:val="none" w:sz="0" w:space="0" w:color="auto"/>
                      </w:divBdr>
                    </w:div>
                  </w:divsChild>
                </w:div>
                <w:div w:id="1076366570">
                  <w:marLeft w:val="0"/>
                  <w:marRight w:val="0"/>
                  <w:marTop w:val="0"/>
                  <w:marBottom w:val="720"/>
                  <w:divBdr>
                    <w:top w:val="none" w:sz="0" w:space="0" w:color="auto"/>
                    <w:left w:val="none" w:sz="0" w:space="0" w:color="auto"/>
                    <w:bottom w:val="none" w:sz="0" w:space="0" w:color="auto"/>
                    <w:right w:val="none" w:sz="0" w:space="0" w:color="auto"/>
                  </w:divBdr>
                </w:div>
              </w:divsChild>
            </w:div>
            <w:div w:id="1786003504">
              <w:marLeft w:val="0"/>
              <w:marRight w:val="0"/>
              <w:marTop w:val="0"/>
              <w:marBottom w:val="0"/>
              <w:divBdr>
                <w:top w:val="none" w:sz="0" w:space="0" w:color="auto"/>
                <w:left w:val="none" w:sz="0" w:space="0" w:color="auto"/>
                <w:bottom w:val="none" w:sz="0" w:space="0" w:color="auto"/>
                <w:right w:val="none" w:sz="0" w:space="0" w:color="auto"/>
              </w:divBdr>
              <w:divsChild>
                <w:div w:id="1458766326">
                  <w:marLeft w:val="0"/>
                  <w:marRight w:val="1200"/>
                  <w:marTop w:val="0"/>
                  <w:marBottom w:val="720"/>
                  <w:divBdr>
                    <w:top w:val="none" w:sz="0" w:space="0" w:color="auto"/>
                    <w:left w:val="none" w:sz="0" w:space="0" w:color="auto"/>
                    <w:bottom w:val="none" w:sz="0" w:space="0" w:color="auto"/>
                    <w:right w:val="none" w:sz="0" w:space="0" w:color="auto"/>
                  </w:divBdr>
                  <w:divsChild>
                    <w:div w:id="1678380345">
                      <w:marLeft w:val="0"/>
                      <w:marRight w:val="0"/>
                      <w:marTop w:val="0"/>
                      <w:marBottom w:val="0"/>
                      <w:divBdr>
                        <w:top w:val="none" w:sz="0" w:space="0" w:color="auto"/>
                        <w:left w:val="none" w:sz="0" w:space="0" w:color="auto"/>
                        <w:bottom w:val="none" w:sz="0" w:space="0" w:color="auto"/>
                        <w:right w:val="none" w:sz="0" w:space="0" w:color="auto"/>
                      </w:divBdr>
                    </w:div>
                  </w:divsChild>
                </w:div>
                <w:div w:id="521671787">
                  <w:marLeft w:val="0"/>
                  <w:marRight w:val="0"/>
                  <w:marTop w:val="0"/>
                  <w:marBottom w:val="720"/>
                  <w:divBdr>
                    <w:top w:val="none" w:sz="0" w:space="0" w:color="auto"/>
                    <w:left w:val="none" w:sz="0" w:space="0" w:color="auto"/>
                    <w:bottom w:val="none" w:sz="0" w:space="0" w:color="auto"/>
                    <w:right w:val="none" w:sz="0" w:space="0" w:color="auto"/>
                  </w:divBdr>
                </w:div>
              </w:divsChild>
            </w:div>
            <w:div w:id="1102340307">
              <w:marLeft w:val="0"/>
              <w:marRight w:val="0"/>
              <w:marTop w:val="0"/>
              <w:marBottom w:val="0"/>
              <w:divBdr>
                <w:top w:val="none" w:sz="0" w:space="0" w:color="auto"/>
                <w:left w:val="none" w:sz="0" w:space="0" w:color="auto"/>
                <w:bottom w:val="none" w:sz="0" w:space="0" w:color="auto"/>
                <w:right w:val="none" w:sz="0" w:space="0" w:color="auto"/>
              </w:divBdr>
              <w:divsChild>
                <w:div w:id="1889605978">
                  <w:marLeft w:val="0"/>
                  <w:marRight w:val="1200"/>
                  <w:marTop w:val="0"/>
                  <w:marBottom w:val="720"/>
                  <w:divBdr>
                    <w:top w:val="none" w:sz="0" w:space="0" w:color="auto"/>
                    <w:left w:val="none" w:sz="0" w:space="0" w:color="auto"/>
                    <w:bottom w:val="none" w:sz="0" w:space="0" w:color="auto"/>
                    <w:right w:val="none" w:sz="0" w:space="0" w:color="auto"/>
                  </w:divBdr>
                  <w:divsChild>
                    <w:div w:id="446774406">
                      <w:marLeft w:val="0"/>
                      <w:marRight w:val="0"/>
                      <w:marTop w:val="0"/>
                      <w:marBottom w:val="0"/>
                      <w:divBdr>
                        <w:top w:val="none" w:sz="0" w:space="0" w:color="auto"/>
                        <w:left w:val="none" w:sz="0" w:space="0" w:color="auto"/>
                        <w:bottom w:val="none" w:sz="0" w:space="0" w:color="auto"/>
                        <w:right w:val="none" w:sz="0" w:space="0" w:color="auto"/>
                      </w:divBdr>
                    </w:div>
                  </w:divsChild>
                </w:div>
                <w:div w:id="832797870">
                  <w:marLeft w:val="0"/>
                  <w:marRight w:val="0"/>
                  <w:marTop w:val="0"/>
                  <w:marBottom w:val="720"/>
                  <w:divBdr>
                    <w:top w:val="none" w:sz="0" w:space="0" w:color="auto"/>
                    <w:left w:val="none" w:sz="0" w:space="0" w:color="auto"/>
                    <w:bottom w:val="none" w:sz="0" w:space="0" w:color="auto"/>
                    <w:right w:val="none" w:sz="0" w:space="0" w:color="auto"/>
                  </w:divBdr>
                </w:div>
              </w:divsChild>
            </w:div>
            <w:div w:id="1266570700">
              <w:marLeft w:val="0"/>
              <w:marRight w:val="0"/>
              <w:marTop w:val="0"/>
              <w:marBottom w:val="0"/>
              <w:divBdr>
                <w:top w:val="none" w:sz="0" w:space="0" w:color="auto"/>
                <w:left w:val="none" w:sz="0" w:space="0" w:color="auto"/>
                <w:bottom w:val="none" w:sz="0" w:space="0" w:color="auto"/>
                <w:right w:val="none" w:sz="0" w:space="0" w:color="auto"/>
              </w:divBdr>
              <w:divsChild>
                <w:div w:id="1966041599">
                  <w:marLeft w:val="0"/>
                  <w:marRight w:val="1200"/>
                  <w:marTop w:val="0"/>
                  <w:marBottom w:val="720"/>
                  <w:divBdr>
                    <w:top w:val="none" w:sz="0" w:space="0" w:color="auto"/>
                    <w:left w:val="none" w:sz="0" w:space="0" w:color="auto"/>
                    <w:bottom w:val="none" w:sz="0" w:space="0" w:color="auto"/>
                    <w:right w:val="none" w:sz="0" w:space="0" w:color="auto"/>
                  </w:divBdr>
                  <w:divsChild>
                    <w:div w:id="646784402">
                      <w:marLeft w:val="0"/>
                      <w:marRight w:val="0"/>
                      <w:marTop w:val="0"/>
                      <w:marBottom w:val="0"/>
                      <w:divBdr>
                        <w:top w:val="none" w:sz="0" w:space="0" w:color="auto"/>
                        <w:left w:val="none" w:sz="0" w:space="0" w:color="auto"/>
                        <w:bottom w:val="none" w:sz="0" w:space="0" w:color="auto"/>
                        <w:right w:val="none" w:sz="0" w:space="0" w:color="auto"/>
                      </w:divBdr>
                    </w:div>
                  </w:divsChild>
                </w:div>
                <w:div w:id="656029952">
                  <w:marLeft w:val="0"/>
                  <w:marRight w:val="0"/>
                  <w:marTop w:val="0"/>
                  <w:marBottom w:val="720"/>
                  <w:divBdr>
                    <w:top w:val="none" w:sz="0" w:space="0" w:color="auto"/>
                    <w:left w:val="none" w:sz="0" w:space="0" w:color="auto"/>
                    <w:bottom w:val="none" w:sz="0" w:space="0" w:color="auto"/>
                    <w:right w:val="none" w:sz="0" w:space="0" w:color="auto"/>
                  </w:divBdr>
                </w:div>
              </w:divsChild>
            </w:div>
            <w:div w:id="333385085">
              <w:marLeft w:val="0"/>
              <w:marRight w:val="0"/>
              <w:marTop w:val="0"/>
              <w:marBottom w:val="0"/>
              <w:divBdr>
                <w:top w:val="none" w:sz="0" w:space="0" w:color="auto"/>
                <w:left w:val="none" w:sz="0" w:space="0" w:color="auto"/>
                <w:bottom w:val="none" w:sz="0" w:space="0" w:color="auto"/>
                <w:right w:val="none" w:sz="0" w:space="0" w:color="auto"/>
              </w:divBdr>
              <w:divsChild>
                <w:div w:id="812646975">
                  <w:marLeft w:val="0"/>
                  <w:marRight w:val="1200"/>
                  <w:marTop w:val="0"/>
                  <w:marBottom w:val="720"/>
                  <w:divBdr>
                    <w:top w:val="none" w:sz="0" w:space="0" w:color="auto"/>
                    <w:left w:val="none" w:sz="0" w:space="0" w:color="auto"/>
                    <w:bottom w:val="none" w:sz="0" w:space="0" w:color="auto"/>
                    <w:right w:val="none" w:sz="0" w:space="0" w:color="auto"/>
                  </w:divBdr>
                  <w:divsChild>
                    <w:div w:id="514811105">
                      <w:marLeft w:val="0"/>
                      <w:marRight w:val="0"/>
                      <w:marTop w:val="0"/>
                      <w:marBottom w:val="0"/>
                      <w:divBdr>
                        <w:top w:val="none" w:sz="0" w:space="0" w:color="auto"/>
                        <w:left w:val="none" w:sz="0" w:space="0" w:color="auto"/>
                        <w:bottom w:val="none" w:sz="0" w:space="0" w:color="auto"/>
                        <w:right w:val="none" w:sz="0" w:space="0" w:color="auto"/>
                      </w:divBdr>
                    </w:div>
                  </w:divsChild>
                </w:div>
                <w:div w:id="75323318">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 w:id="1790128545">
      <w:bodyDiv w:val="1"/>
      <w:marLeft w:val="0"/>
      <w:marRight w:val="0"/>
      <w:marTop w:val="0"/>
      <w:marBottom w:val="0"/>
      <w:divBdr>
        <w:top w:val="none" w:sz="0" w:space="0" w:color="auto"/>
        <w:left w:val="none" w:sz="0" w:space="0" w:color="auto"/>
        <w:bottom w:val="none" w:sz="0" w:space="0" w:color="auto"/>
        <w:right w:val="none" w:sz="0" w:space="0" w:color="auto"/>
      </w:divBdr>
      <w:divsChild>
        <w:div w:id="1571886484">
          <w:marLeft w:val="0"/>
          <w:marRight w:val="0"/>
          <w:marTop w:val="0"/>
          <w:marBottom w:val="0"/>
          <w:divBdr>
            <w:top w:val="none" w:sz="0" w:space="0" w:color="auto"/>
            <w:left w:val="none" w:sz="0" w:space="0" w:color="auto"/>
            <w:bottom w:val="none" w:sz="0" w:space="0" w:color="auto"/>
            <w:right w:val="none" w:sz="0" w:space="0" w:color="auto"/>
          </w:divBdr>
          <w:divsChild>
            <w:div w:id="262418141">
              <w:marLeft w:val="0"/>
              <w:marRight w:val="1200"/>
              <w:marTop w:val="0"/>
              <w:marBottom w:val="720"/>
              <w:divBdr>
                <w:top w:val="none" w:sz="0" w:space="0" w:color="auto"/>
                <w:left w:val="none" w:sz="0" w:space="0" w:color="auto"/>
                <w:bottom w:val="none" w:sz="0" w:space="0" w:color="auto"/>
                <w:right w:val="none" w:sz="0" w:space="0" w:color="auto"/>
              </w:divBdr>
              <w:divsChild>
                <w:div w:id="275450834">
                  <w:marLeft w:val="0"/>
                  <w:marRight w:val="0"/>
                  <w:marTop w:val="0"/>
                  <w:marBottom w:val="0"/>
                  <w:divBdr>
                    <w:top w:val="none" w:sz="0" w:space="0" w:color="auto"/>
                    <w:left w:val="none" w:sz="0" w:space="0" w:color="auto"/>
                    <w:bottom w:val="none" w:sz="0" w:space="0" w:color="auto"/>
                    <w:right w:val="none" w:sz="0" w:space="0" w:color="auto"/>
                  </w:divBdr>
                </w:div>
              </w:divsChild>
            </w:div>
            <w:div w:id="584798650">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1833374619">
      <w:bodyDiv w:val="1"/>
      <w:marLeft w:val="0"/>
      <w:marRight w:val="0"/>
      <w:marTop w:val="0"/>
      <w:marBottom w:val="0"/>
      <w:divBdr>
        <w:top w:val="none" w:sz="0" w:space="0" w:color="auto"/>
        <w:left w:val="none" w:sz="0" w:space="0" w:color="auto"/>
        <w:bottom w:val="none" w:sz="0" w:space="0" w:color="auto"/>
        <w:right w:val="none" w:sz="0" w:space="0" w:color="auto"/>
      </w:divBdr>
    </w:div>
    <w:div w:id="1886138910">
      <w:bodyDiv w:val="1"/>
      <w:marLeft w:val="0"/>
      <w:marRight w:val="0"/>
      <w:marTop w:val="0"/>
      <w:marBottom w:val="0"/>
      <w:divBdr>
        <w:top w:val="none" w:sz="0" w:space="0" w:color="auto"/>
        <w:left w:val="none" w:sz="0" w:space="0" w:color="auto"/>
        <w:bottom w:val="none" w:sz="0" w:space="0" w:color="auto"/>
        <w:right w:val="none" w:sz="0" w:space="0" w:color="auto"/>
      </w:divBdr>
      <w:divsChild>
        <w:div w:id="1001008271">
          <w:marLeft w:val="0"/>
          <w:marRight w:val="0"/>
          <w:marTop w:val="0"/>
          <w:marBottom w:val="0"/>
          <w:divBdr>
            <w:top w:val="none" w:sz="0" w:space="0" w:color="auto"/>
            <w:left w:val="none" w:sz="0" w:space="0" w:color="auto"/>
            <w:bottom w:val="none" w:sz="0" w:space="0" w:color="auto"/>
            <w:right w:val="none" w:sz="0" w:space="0" w:color="auto"/>
          </w:divBdr>
          <w:divsChild>
            <w:div w:id="1902793381">
              <w:marLeft w:val="0"/>
              <w:marRight w:val="1200"/>
              <w:marTop w:val="0"/>
              <w:marBottom w:val="720"/>
              <w:divBdr>
                <w:top w:val="none" w:sz="0" w:space="0" w:color="auto"/>
                <w:left w:val="none" w:sz="0" w:space="0" w:color="auto"/>
                <w:bottom w:val="none" w:sz="0" w:space="0" w:color="auto"/>
                <w:right w:val="none" w:sz="0" w:space="0" w:color="auto"/>
              </w:divBdr>
              <w:divsChild>
                <w:div w:id="621231471">
                  <w:marLeft w:val="0"/>
                  <w:marRight w:val="0"/>
                  <w:marTop w:val="0"/>
                  <w:marBottom w:val="0"/>
                  <w:divBdr>
                    <w:top w:val="none" w:sz="0" w:space="0" w:color="auto"/>
                    <w:left w:val="none" w:sz="0" w:space="0" w:color="auto"/>
                    <w:bottom w:val="none" w:sz="0" w:space="0" w:color="auto"/>
                    <w:right w:val="none" w:sz="0" w:space="0" w:color="auto"/>
                  </w:divBdr>
                </w:div>
              </w:divsChild>
            </w:div>
            <w:div w:id="1570115340">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2039502460">
      <w:bodyDiv w:val="1"/>
      <w:marLeft w:val="0"/>
      <w:marRight w:val="0"/>
      <w:marTop w:val="0"/>
      <w:marBottom w:val="0"/>
      <w:divBdr>
        <w:top w:val="none" w:sz="0" w:space="0" w:color="auto"/>
        <w:left w:val="none" w:sz="0" w:space="0" w:color="auto"/>
        <w:bottom w:val="none" w:sz="0" w:space="0" w:color="auto"/>
        <w:right w:val="none" w:sz="0" w:space="0" w:color="auto"/>
      </w:divBdr>
      <w:divsChild>
        <w:div w:id="674117612">
          <w:marLeft w:val="0"/>
          <w:marRight w:val="0"/>
          <w:marTop w:val="0"/>
          <w:marBottom w:val="0"/>
          <w:divBdr>
            <w:top w:val="none" w:sz="0" w:space="0" w:color="auto"/>
            <w:left w:val="none" w:sz="0" w:space="0" w:color="auto"/>
            <w:bottom w:val="none" w:sz="0" w:space="0" w:color="auto"/>
            <w:right w:val="none" w:sz="0" w:space="0" w:color="auto"/>
          </w:divBdr>
          <w:divsChild>
            <w:div w:id="1398817650">
              <w:marLeft w:val="0"/>
              <w:marRight w:val="1200"/>
              <w:marTop w:val="0"/>
              <w:marBottom w:val="720"/>
              <w:divBdr>
                <w:top w:val="none" w:sz="0" w:space="0" w:color="auto"/>
                <w:left w:val="none" w:sz="0" w:space="0" w:color="auto"/>
                <w:bottom w:val="none" w:sz="0" w:space="0" w:color="auto"/>
                <w:right w:val="none" w:sz="0" w:space="0" w:color="auto"/>
              </w:divBdr>
              <w:divsChild>
                <w:div w:id="1274367080">
                  <w:marLeft w:val="0"/>
                  <w:marRight w:val="0"/>
                  <w:marTop w:val="0"/>
                  <w:marBottom w:val="0"/>
                  <w:divBdr>
                    <w:top w:val="none" w:sz="0" w:space="0" w:color="auto"/>
                    <w:left w:val="none" w:sz="0" w:space="0" w:color="auto"/>
                    <w:bottom w:val="none" w:sz="0" w:space="0" w:color="auto"/>
                    <w:right w:val="none" w:sz="0" w:space="0" w:color="auto"/>
                  </w:divBdr>
                </w:div>
              </w:divsChild>
            </w:div>
            <w:div w:id="1669863083">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2051025919">
      <w:bodyDiv w:val="1"/>
      <w:marLeft w:val="0"/>
      <w:marRight w:val="0"/>
      <w:marTop w:val="0"/>
      <w:marBottom w:val="0"/>
      <w:divBdr>
        <w:top w:val="none" w:sz="0" w:space="0" w:color="auto"/>
        <w:left w:val="none" w:sz="0" w:space="0" w:color="auto"/>
        <w:bottom w:val="none" w:sz="0" w:space="0" w:color="auto"/>
        <w:right w:val="none" w:sz="0" w:space="0" w:color="auto"/>
      </w:divBdr>
      <w:divsChild>
        <w:div w:id="1819111009">
          <w:marLeft w:val="1080"/>
          <w:marRight w:val="1080"/>
          <w:marTop w:val="0"/>
          <w:marBottom w:val="720"/>
          <w:divBdr>
            <w:top w:val="none" w:sz="0" w:space="0" w:color="auto"/>
            <w:left w:val="none" w:sz="0" w:space="0" w:color="auto"/>
            <w:bottom w:val="none" w:sz="0" w:space="0" w:color="auto"/>
            <w:right w:val="none" w:sz="0" w:space="0" w:color="auto"/>
          </w:divBdr>
          <w:divsChild>
            <w:div w:id="859784191">
              <w:marLeft w:val="0"/>
              <w:marRight w:val="0"/>
              <w:marTop w:val="0"/>
              <w:marBottom w:val="0"/>
              <w:divBdr>
                <w:top w:val="none" w:sz="0" w:space="0" w:color="auto"/>
                <w:left w:val="none" w:sz="0" w:space="0" w:color="auto"/>
                <w:bottom w:val="none" w:sz="0" w:space="0" w:color="auto"/>
                <w:right w:val="none" w:sz="0" w:space="0" w:color="auto"/>
              </w:divBdr>
              <w:divsChild>
                <w:div w:id="727654532">
                  <w:marLeft w:val="0"/>
                  <w:marRight w:val="1200"/>
                  <w:marTop w:val="0"/>
                  <w:marBottom w:val="720"/>
                  <w:divBdr>
                    <w:top w:val="none" w:sz="0" w:space="0" w:color="auto"/>
                    <w:left w:val="none" w:sz="0" w:space="0" w:color="auto"/>
                    <w:bottom w:val="none" w:sz="0" w:space="0" w:color="auto"/>
                    <w:right w:val="none" w:sz="0" w:space="0" w:color="auto"/>
                  </w:divBdr>
                  <w:divsChild>
                    <w:div w:id="232473412">
                      <w:marLeft w:val="0"/>
                      <w:marRight w:val="0"/>
                      <w:marTop w:val="0"/>
                      <w:marBottom w:val="0"/>
                      <w:divBdr>
                        <w:top w:val="none" w:sz="0" w:space="0" w:color="auto"/>
                        <w:left w:val="none" w:sz="0" w:space="0" w:color="auto"/>
                        <w:bottom w:val="none" w:sz="0" w:space="0" w:color="auto"/>
                        <w:right w:val="none" w:sz="0" w:space="0" w:color="auto"/>
                      </w:divBdr>
                    </w:div>
                  </w:divsChild>
                </w:div>
                <w:div w:id="1806509860">
                  <w:marLeft w:val="0"/>
                  <w:marRight w:val="0"/>
                  <w:marTop w:val="0"/>
                  <w:marBottom w:val="720"/>
                  <w:divBdr>
                    <w:top w:val="none" w:sz="0" w:space="0" w:color="auto"/>
                    <w:left w:val="none" w:sz="0" w:space="0" w:color="auto"/>
                    <w:bottom w:val="none" w:sz="0" w:space="0" w:color="auto"/>
                    <w:right w:val="none" w:sz="0" w:space="0" w:color="auto"/>
                  </w:divBdr>
                </w:div>
              </w:divsChild>
            </w:div>
            <w:div w:id="238758223">
              <w:marLeft w:val="0"/>
              <w:marRight w:val="0"/>
              <w:marTop w:val="0"/>
              <w:marBottom w:val="0"/>
              <w:divBdr>
                <w:top w:val="none" w:sz="0" w:space="0" w:color="auto"/>
                <w:left w:val="none" w:sz="0" w:space="0" w:color="auto"/>
                <w:bottom w:val="none" w:sz="0" w:space="0" w:color="auto"/>
                <w:right w:val="none" w:sz="0" w:space="0" w:color="auto"/>
              </w:divBdr>
              <w:divsChild>
                <w:div w:id="712466361">
                  <w:marLeft w:val="0"/>
                  <w:marRight w:val="1200"/>
                  <w:marTop w:val="0"/>
                  <w:marBottom w:val="720"/>
                  <w:divBdr>
                    <w:top w:val="none" w:sz="0" w:space="0" w:color="auto"/>
                    <w:left w:val="none" w:sz="0" w:space="0" w:color="auto"/>
                    <w:bottom w:val="none" w:sz="0" w:space="0" w:color="auto"/>
                    <w:right w:val="none" w:sz="0" w:space="0" w:color="auto"/>
                  </w:divBdr>
                  <w:divsChild>
                    <w:div w:id="706681645">
                      <w:marLeft w:val="0"/>
                      <w:marRight w:val="0"/>
                      <w:marTop w:val="0"/>
                      <w:marBottom w:val="0"/>
                      <w:divBdr>
                        <w:top w:val="none" w:sz="0" w:space="0" w:color="auto"/>
                        <w:left w:val="none" w:sz="0" w:space="0" w:color="auto"/>
                        <w:bottom w:val="none" w:sz="0" w:space="0" w:color="auto"/>
                        <w:right w:val="none" w:sz="0" w:space="0" w:color="auto"/>
                      </w:divBdr>
                    </w:div>
                  </w:divsChild>
                </w:div>
                <w:div w:id="413281230">
                  <w:marLeft w:val="0"/>
                  <w:marRight w:val="0"/>
                  <w:marTop w:val="0"/>
                  <w:marBottom w:val="720"/>
                  <w:divBdr>
                    <w:top w:val="none" w:sz="0" w:space="0" w:color="auto"/>
                    <w:left w:val="none" w:sz="0" w:space="0" w:color="auto"/>
                    <w:bottom w:val="none" w:sz="0" w:space="0" w:color="auto"/>
                    <w:right w:val="none" w:sz="0" w:space="0" w:color="auto"/>
                  </w:divBdr>
                </w:div>
              </w:divsChild>
            </w:div>
            <w:div w:id="1093817785">
              <w:marLeft w:val="0"/>
              <w:marRight w:val="0"/>
              <w:marTop w:val="0"/>
              <w:marBottom w:val="0"/>
              <w:divBdr>
                <w:top w:val="none" w:sz="0" w:space="0" w:color="auto"/>
                <w:left w:val="none" w:sz="0" w:space="0" w:color="auto"/>
                <w:bottom w:val="none" w:sz="0" w:space="0" w:color="auto"/>
                <w:right w:val="none" w:sz="0" w:space="0" w:color="auto"/>
              </w:divBdr>
              <w:divsChild>
                <w:div w:id="1192382283">
                  <w:marLeft w:val="0"/>
                  <w:marRight w:val="1200"/>
                  <w:marTop w:val="0"/>
                  <w:marBottom w:val="720"/>
                  <w:divBdr>
                    <w:top w:val="none" w:sz="0" w:space="0" w:color="auto"/>
                    <w:left w:val="none" w:sz="0" w:space="0" w:color="auto"/>
                    <w:bottom w:val="none" w:sz="0" w:space="0" w:color="auto"/>
                    <w:right w:val="none" w:sz="0" w:space="0" w:color="auto"/>
                  </w:divBdr>
                  <w:divsChild>
                    <w:div w:id="1633172406">
                      <w:marLeft w:val="0"/>
                      <w:marRight w:val="0"/>
                      <w:marTop w:val="0"/>
                      <w:marBottom w:val="0"/>
                      <w:divBdr>
                        <w:top w:val="none" w:sz="0" w:space="0" w:color="auto"/>
                        <w:left w:val="none" w:sz="0" w:space="0" w:color="auto"/>
                        <w:bottom w:val="none" w:sz="0" w:space="0" w:color="auto"/>
                        <w:right w:val="none" w:sz="0" w:space="0" w:color="auto"/>
                      </w:divBdr>
                    </w:div>
                  </w:divsChild>
                </w:div>
                <w:div w:id="394863086">
                  <w:marLeft w:val="0"/>
                  <w:marRight w:val="0"/>
                  <w:marTop w:val="0"/>
                  <w:marBottom w:val="720"/>
                  <w:divBdr>
                    <w:top w:val="none" w:sz="0" w:space="0" w:color="auto"/>
                    <w:left w:val="none" w:sz="0" w:space="0" w:color="auto"/>
                    <w:bottom w:val="none" w:sz="0" w:space="0" w:color="auto"/>
                    <w:right w:val="none" w:sz="0" w:space="0" w:color="auto"/>
                  </w:divBdr>
                </w:div>
              </w:divsChild>
            </w:div>
            <w:div w:id="849569191">
              <w:marLeft w:val="0"/>
              <w:marRight w:val="0"/>
              <w:marTop w:val="0"/>
              <w:marBottom w:val="0"/>
              <w:divBdr>
                <w:top w:val="none" w:sz="0" w:space="0" w:color="auto"/>
                <w:left w:val="none" w:sz="0" w:space="0" w:color="auto"/>
                <w:bottom w:val="none" w:sz="0" w:space="0" w:color="auto"/>
                <w:right w:val="none" w:sz="0" w:space="0" w:color="auto"/>
              </w:divBdr>
              <w:divsChild>
                <w:div w:id="484902348">
                  <w:marLeft w:val="0"/>
                  <w:marRight w:val="1200"/>
                  <w:marTop w:val="0"/>
                  <w:marBottom w:val="720"/>
                  <w:divBdr>
                    <w:top w:val="none" w:sz="0" w:space="0" w:color="auto"/>
                    <w:left w:val="none" w:sz="0" w:space="0" w:color="auto"/>
                    <w:bottom w:val="none" w:sz="0" w:space="0" w:color="auto"/>
                    <w:right w:val="none" w:sz="0" w:space="0" w:color="auto"/>
                  </w:divBdr>
                  <w:divsChild>
                    <w:div w:id="720178985">
                      <w:marLeft w:val="0"/>
                      <w:marRight w:val="0"/>
                      <w:marTop w:val="0"/>
                      <w:marBottom w:val="0"/>
                      <w:divBdr>
                        <w:top w:val="none" w:sz="0" w:space="0" w:color="auto"/>
                        <w:left w:val="none" w:sz="0" w:space="0" w:color="auto"/>
                        <w:bottom w:val="none" w:sz="0" w:space="0" w:color="auto"/>
                        <w:right w:val="none" w:sz="0" w:space="0" w:color="auto"/>
                      </w:divBdr>
                    </w:div>
                  </w:divsChild>
                </w:div>
                <w:div w:id="508758291">
                  <w:marLeft w:val="0"/>
                  <w:marRight w:val="0"/>
                  <w:marTop w:val="0"/>
                  <w:marBottom w:val="720"/>
                  <w:divBdr>
                    <w:top w:val="none" w:sz="0" w:space="0" w:color="auto"/>
                    <w:left w:val="none" w:sz="0" w:space="0" w:color="auto"/>
                    <w:bottom w:val="none" w:sz="0" w:space="0" w:color="auto"/>
                    <w:right w:val="none" w:sz="0" w:space="0" w:color="auto"/>
                  </w:divBdr>
                </w:div>
              </w:divsChild>
            </w:div>
            <w:div w:id="513153748">
              <w:marLeft w:val="0"/>
              <w:marRight w:val="0"/>
              <w:marTop w:val="0"/>
              <w:marBottom w:val="0"/>
              <w:divBdr>
                <w:top w:val="none" w:sz="0" w:space="0" w:color="auto"/>
                <w:left w:val="none" w:sz="0" w:space="0" w:color="auto"/>
                <w:bottom w:val="none" w:sz="0" w:space="0" w:color="auto"/>
                <w:right w:val="none" w:sz="0" w:space="0" w:color="auto"/>
              </w:divBdr>
              <w:divsChild>
                <w:div w:id="378357952">
                  <w:marLeft w:val="0"/>
                  <w:marRight w:val="1200"/>
                  <w:marTop w:val="0"/>
                  <w:marBottom w:val="720"/>
                  <w:divBdr>
                    <w:top w:val="none" w:sz="0" w:space="0" w:color="auto"/>
                    <w:left w:val="none" w:sz="0" w:space="0" w:color="auto"/>
                    <w:bottom w:val="none" w:sz="0" w:space="0" w:color="auto"/>
                    <w:right w:val="none" w:sz="0" w:space="0" w:color="auto"/>
                  </w:divBdr>
                  <w:divsChild>
                    <w:div w:id="1297877257">
                      <w:marLeft w:val="0"/>
                      <w:marRight w:val="0"/>
                      <w:marTop w:val="0"/>
                      <w:marBottom w:val="0"/>
                      <w:divBdr>
                        <w:top w:val="none" w:sz="0" w:space="0" w:color="auto"/>
                        <w:left w:val="none" w:sz="0" w:space="0" w:color="auto"/>
                        <w:bottom w:val="none" w:sz="0" w:space="0" w:color="auto"/>
                        <w:right w:val="none" w:sz="0" w:space="0" w:color="auto"/>
                      </w:divBdr>
                    </w:div>
                  </w:divsChild>
                </w:div>
                <w:div w:id="1261182518">
                  <w:marLeft w:val="0"/>
                  <w:marRight w:val="0"/>
                  <w:marTop w:val="0"/>
                  <w:marBottom w:val="720"/>
                  <w:divBdr>
                    <w:top w:val="none" w:sz="0" w:space="0" w:color="auto"/>
                    <w:left w:val="none" w:sz="0" w:space="0" w:color="auto"/>
                    <w:bottom w:val="none" w:sz="0" w:space="0" w:color="auto"/>
                    <w:right w:val="none" w:sz="0" w:space="0" w:color="auto"/>
                  </w:divBdr>
                </w:div>
              </w:divsChild>
            </w:div>
            <w:div w:id="863055012">
              <w:marLeft w:val="0"/>
              <w:marRight w:val="0"/>
              <w:marTop w:val="0"/>
              <w:marBottom w:val="0"/>
              <w:divBdr>
                <w:top w:val="none" w:sz="0" w:space="0" w:color="auto"/>
                <w:left w:val="none" w:sz="0" w:space="0" w:color="auto"/>
                <w:bottom w:val="none" w:sz="0" w:space="0" w:color="auto"/>
                <w:right w:val="none" w:sz="0" w:space="0" w:color="auto"/>
              </w:divBdr>
              <w:divsChild>
                <w:div w:id="738404227">
                  <w:marLeft w:val="0"/>
                  <w:marRight w:val="1200"/>
                  <w:marTop w:val="0"/>
                  <w:marBottom w:val="720"/>
                  <w:divBdr>
                    <w:top w:val="none" w:sz="0" w:space="0" w:color="auto"/>
                    <w:left w:val="none" w:sz="0" w:space="0" w:color="auto"/>
                    <w:bottom w:val="none" w:sz="0" w:space="0" w:color="auto"/>
                    <w:right w:val="none" w:sz="0" w:space="0" w:color="auto"/>
                  </w:divBdr>
                  <w:divsChild>
                    <w:div w:id="1182088507">
                      <w:marLeft w:val="0"/>
                      <w:marRight w:val="0"/>
                      <w:marTop w:val="0"/>
                      <w:marBottom w:val="0"/>
                      <w:divBdr>
                        <w:top w:val="none" w:sz="0" w:space="0" w:color="auto"/>
                        <w:left w:val="none" w:sz="0" w:space="0" w:color="auto"/>
                        <w:bottom w:val="none" w:sz="0" w:space="0" w:color="auto"/>
                        <w:right w:val="none" w:sz="0" w:space="0" w:color="auto"/>
                      </w:divBdr>
                    </w:div>
                  </w:divsChild>
                </w:div>
                <w:div w:id="1611280562">
                  <w:marLeft w:val="0"/>
                  <w:marRight w:val="0"/>
                  <w:marTop w:val="0"/>
                  <w:marBottom w:val="720"/>
                  <w:divBdr>
                    <w:top w:val="none" w:sz="0" w:space="0" w:color="auto"/>
                    <w:left w:val="none" w:sz="0" w:space="0" w:color="auto"/>
                    <w:bottom w:val="none" w:sz="0" w:space="0" w:color="auto"/>
                    <w:right w:val="none" w:sz="0" w:space="0" w:color="auto"/>
                  </w:divBdr>
                </w:div>
              </w:divsChild>
            </w:div>
            <w:div w:id="1101143659">
              <w:marLeft w:val="0"/>
              <w:marRight w:val="0"/>
              <w:marTop w:val="0"/>
              <w:marBottom w:val="0"/>
              <w:divBdr>
                <w:top w:val="none" w:sz="0" w:space="0" w:color="auto"/>
                <w:left w:val="none" w:sz="0" w:space="0" w:color="auto"/>
                <w:bottom w:val="none" w:sz="0" w:space="0" w:color="auto"/>
                <w:right w:val="none" w:sz="0" w:space="0" w:color="auto"/>
              </w:divBdr>
              <w:divsChild>
                <w:div w:id="129134559">
                  <w:marLeft w:val="0"/>
                  <w:marRight w:val="1200"/>
                  <w:marTop w:val="0"/>
                  <w:marBottom w:val="720"/>
                  <w:divBdr>
                    <w:top w:val="none" w:sz="0" w:space="0" w:color="auto"/>
                    <w:left w:val="none" w:sz="0" w:space="0" w:color="auto"/>
                    <w:bottom w:val="none" w:sz="0" w:space="0" w:color="auto"/>
                    <w:right w:val="none" w:sz="0" w:space="0" w:color="auto"/>
                  </w:divBdr>
                  <w:divsChild>
                    <w:div w:id="385564430">
                      <w:marLeft w:val="0"/>
                      <w:marRight w:val="0"/>
                      <w:marTop w:val="0"/>
                      <w:marBottom w:val="0"/>
                      <w:divBdr>
                        <w:top w:val="none" w:sz="0" w:space="0" w:color="auto"/>
                        <w:left w:val="none" w:sz="0" w:space="0" w:color="auto"/>
                        <w:bottom w:val="none" w:sz="0" w:space="0" w:color="auto"/>
                        <w:right w:val="none" w:sz="0" w:space="0" w:color="auto"/>
                      </w:divBdr>
                    </w:div>
                  </w:divsChild>
                </w:div>
                <w:div w:id="56713014">
                  <w:marLeft w:val="0"/>
                  <w:marRight w:val="0"/>
                  <w:marTop w:val="0"/>
                  <w:marBottom w:val="720"/>
                  <w:divBdr>
                    <w:top w:val="none" w:sz="0" w:space="0" w:color="auto"/>
                    <w:left w:val="none" w:sz="0" w:space="0" w:color="auto"/>
                    <w:bottom w:val="none" w:sz="0" w:space="0" w:color="auto"/>
                    <w:right w:val="none" w:sz="0" w:space="0" w:color="auto"/>
                  </w:divBdr>
                </w:div>
              </w:divsChild>
            </w:div>
            <w:div w:id="1508397435">
              <w:marLeft w:val="0"/>
              <w:marRight w:val="0"/>
              <w:marTop w:val="0"/>
              <w:marBottom w:val="0"/>
              <w:divBdr>
                <w:top w:val="none" w:sz="0" w:space="0" w:color="auto"/>
                <w:left w:val="none" w:sz="0" w:space="0" w:color="auto"/>
                <w:bottom w:val="none" w:sz="0" w:space="0" w:color="auto"/>
                <w:right w:val="none" w:sz="0" w:space="0" w:color="auto"/>
              </w:divBdr>
              <w:divsChild>
                <w:div w:id="663973706">
                  <w:marLeft w:val="0"/>
                  <w:marRight w:val="1200"/>
                  <w:marTop w:val="0"/>
                  <w:marBottom w:val="720"/>
                  <w:divBdr>
                    <w:top w:val="none" w:sz="0" w:space="0" w:color="auto"/>
                    <w:left w:val="none" w:sz="0" w:space="0" w:color="auto"/>
                    <w:bottom w:val="none" w:sz="0" w:space="0" w:color="auto"/>
                    <w:right w:val="none" w:sz="0" w:space="0" w:color="auto"/>
                  </w:divBdr>
                  <w:divsChild>
                    <w:div w:id="228424787">
                      <w:marLeft w:val="0"/>
                      <w:marRight w:val="0"/>
                      <w:marTop w:val="0"/>
                      <w:marBottom w:val="0"/>
                      <w:divBdr>
                        <w:top w:val="none" w:sz="0" w:space="0" w:color="auto"/>
                        <w:left w:val="none" w:sz="0" w:space="0" w:color="auto"/>
                        <w:bottom w:val="none" w:sz="0" w:space="0" w:color="auto"/>
                        <w:right w:val="none" w:sz="0" w:space="0" w:color="auto"/>
                      </w:divBdr>
                    </w:div>
                  </w:divsChild>
                </w:div>
                <w:div w:id="1548832943">
                  <w:marLeft w:val="0"/>
                  <w:marRight w:val="0"/>
                  <w:marTop w:val="0"/>
                  <w:marBottom w:val="720"/>
                  <w:divBdr>
                    <w:top w:val="none" w:sz="0" w:space="0" w:color="auto"/>
                    <w:left w:val="none" w:sz="0" w:space="0" w:color="auto"/>
                    <w:bottom w:val="none" w:sz="0" w:space="0" w:color="auto"/>
                    <w:right w:val="none" w:sz="0" w:space="0" w:color="auto"/>
                  </w:divBdr>
                </w:div>
              </w:divsChild>
            </w:div>
            <w:div w:id="1687513948">
              <w:marLeft w:val="0"/>
              <w:marRight w:val="0"/>
              <w:marTop w:val="0"/>
              <w:marBottom w:val="0"/>
              <w:divBdr>
                <w:top w:val="none" w:sz="0" w:space="0" w:color="auto"/>
                <w:left w:val="none" w:sz="0" w:space="0" w:color="auto"/>
                <w:bottom w:val="none" w:sz="0" w:space="0" w:color="auto"/>
                <w:right w:val="none" w:sz="0" w:space="0" w:color="auto"/>
              </w:divBdr>
              <w:divsChild>
                <w:div w:id="1241981408">
                  <w:marLeft w:val="0"/>
                  <w:marRight w:val="1200"/>
                  <w:marTop w:val="0"/>
                  <w:marBottom w:val="720"/>
                  <w:divBdr>
                    <w:top w:val="none" w:sz="0" w:space="0" w:color="auto"/>
                    <w:left w:val="none" w:sz="0" w:space="0" w:color="auto"/>
                    <w:bottom w:val="none" w:sz="0" w:space="0" w:color="auto"/>
                    <w:right w:val="none" w:sz="0" w:space="0" w:color="auto"/>
                  </w:divBdr>
                  <w:divsChild>
                    <w:div w:id="2109497870">
                      <w:marLeft w:val="0"/>
                      <w:marRight w:val="0"/>
                      <w:marTop w:val="0"/>
                      <w:marBottom w:val="0"/>
                      <w:divBdr>
                        <w:top w:val="none" w:sz="0" w:space="0" w:color="auto"/>
                        <w:left w:val="none" w:sz="0" w:space="0" w:color="auto"/>
                        <w:bottom w:val="none" w:sz="0" w:space="0" w:color="auto"/>
                        <w:right w:val="none" w:sz="0" w:space="0" w:color="auto"/>
                      </w:divBdr>
                    </w:div>
                  </w:divsChild>
                </w:div>
                <w:div w:id="350839924">
                  <w:marLeft w:val="0"/>
                  <w:marRight w:val="0"/>
                  <w:marTop w:val="0"/>
                  <w:marBottom w:val="720"/>
                  <w:divBdr>
                    <w:top w:val="none" w:sz="0" w:space="0" w:color="auto"/>
                    <w:left w:val="none" w:sz="0" w:space="0" w:color="auto"/>
                    <w:bottom w:val="none" w:sz="0" w:space="0" w:color="auto"/>
                    <w:right w:val="none" w:sz="0" w:space="0" w:color="auto"/>
                  </w:divBdr>
                </w:div>
              </w:divsChild>
            </w:div>
            <w:div w:id="1234582564">
              <w:marLeft w:val="0"/>
              <w:marRight w:val="0"/>
              <w:marTop w:val="0"/>
              <w:marBottom w:val="0"/>
              <w:divBdr>
                <w:top w:val="none" w:sz="0" w:space="0" w:color="auto"/>
                <w:left w:val="none" w:sz="0" w:space="0" w:color="auto"/>
                <w:bottom w:val="none" w:sz="0" w:space="0" w:color="auto"/>
                <w:right w:val="none" w:sz="0" w:space="0" w:color="auto"/>
              </w:divBdr>
              <w:divsChild>
                <w:div w:id="1230265909">
                  <w:marLeft w:val="0"/>
                  <w:marRight w:val="1200"/>
                  <w:marTop w:val="0"/>
                  <w:marBottom w:val="720"/>
                  <w:divBdr>
                    <w:top w:val="none" w:sz="0" w:space="0" w:color="auto"/>
                    <w:left w:val="none" w:sz="0" w:space="0" w:color="auto"/>
                    <w:bottom w:val="none" w:sz="0" w:space="0" w:color="auto"/>
                    <w:right w:val="none" w:sz="0" w:space="0" w:color="auto"/>
                  </w:divBdr>
                  <w:divsChild>
                    <w:div w:id="1430813169">
                      <w:marLeft w:val="0"/>
                      <w:marRight w:val="0"/>
                      <w:marTop w:val="0"/>
                      <w:marBottom w:val="0"/>
                      <w:divBdr>
                        <w:top w:val="none" w:sz="0" w:space="0" w:color="auto"/>
                        <w:left w:val="none" w:sz="0" w:space="0" w:color="auto"/>
                        <w:bottom w:val="none" w:sz="0" w:space="0" w:color="auto"/>
                        <w:right w:val="none" w:sz="0" w:space="0" w:color="auto"/>
                      </w:divBdr>
                    </w:div>
                  </w:divsChild>
                </w:div>
                <w:div w:id="907418274">
                  <w:marLeft w:val="0"/>
                  <w:marRight w:val="0"/>
                  <w:marTop w:val="0"/>
                  <w:marBottom w:val="720"/>
                  <w:divBdr>
                    <w:top w:val="none" w:sz="0" w:space="0" w:color="auto"/>
                    <w:left w:val="none" w:sz="0" w:space="0" w:color="auto"/>
                    <w:bottom w:val="none" w:sz="0" w:space="0" w:color="auto"/>
                    <w:right w:val="none" w:sz="0" w:space="0" w:color="auto"/>
                  </w:divBdr>
                </w:div>
              </w:divsChild>
            </w:div>
            <w:div w:id="268045901">
              <w:marLeft w:val="0"/>
              <w:marRight w:val="0"/>
              <w:marTop w:val="0"/>
              <w:marBottom w:val="0"/>
              <w:divBdr>
                <w:top w:val="none" w:sz="0" w:space="0" w:color="auto"/>
                <w:left w:val="none" w:sz="0" w:space="0" w:color="auto"/>
                <w:bottom w:val="none" w:sz="0" w:space="0" w:color="auto"/>
                <w:right w:val="none" w:sz="0" w:space="0" w:color="auto"/>
              </w:divBdr>
              <w:divsChild>
                <w:div w:id="84153901">
                  <w:marLeft w:val="0"/>
                  <w:marRight w:val="1200"/>
                  <w:marTop w:val="0"/>
                  <w:marBottom w:val="720"/>
                  <w:divBdr>
                    <w:top w:val="none" w:sz="0" w:space="0" w:color="auto"/>
                    <w:left w:val="none" w:sz="0" w:space="0" w:color="auto"/>
                    <w:bottom w:val="none" w:sz="0" w:space="0" w:color="auto"/>
                    <w:right w:val="none" w:sz="0" w:space="0" w:color="auto"/>
                  </w:divBdr>
                  <w:divsChild>
                    <w:div w:id="1248156271">
                      <w:marLeft w:val="0"/>
                      <w:marRight w:val="0"/>
                      <w:marTop w:val="0"/>
                      <w:marBottom w:val="0"/>
                      <w:divBdr>
                        <w:top w:val="none" w:sz="0" w:space="0" w:color="auto"/>
                        <w:left w:val="none" w:sz="0" w:space="0" w:color="auto"/>
                        <w:bottom w:val="none" w:sz="0" w:space="0" w:color="auto"/>
                        <w:right w:val="none" w:sz="0" w:space="0" w:color="auto"/>
                      </w:divBdr>
                    </w:div>
                  </w:divsChild>
                </w:div>
                <w:div w:id="1739404352">
                  <w:marLeft w:val="0"/>
                  <w:marRight w:val="0"/>
                  <w:marTop w:val="0"/>
                  <w:marBottom w:val="720"/>
                  <w:divBdr>
                    <w:top w:val="none" w:sz="0" w:space="0" w:color="auto"/>
                    <w:left w:val="none" w:sz="0" w:space="0" w:color="auto"/>
                    <w:bottom w:val="none" w:sz="0" w:space="0" w:color="auto"/>
                    <w:right w:val="none" w:sz="0" w:space="0" w:color="auto"/>
                  </w:divBdr>
                </w:div>
              </w:divsChild>
            </w:div>
            <w:div w:id="274019077">
              <w:marLeft w:val="0"/>
              <w:marRight w:val="0"/>
              <w:marTop w:val="0"/>
              <w:marBottom w:val="0"/>
              <w:divBdr>
                <w:top w:val="none" w:sz="0" w:space="0" w:color="auto"/>
                <w:left w:val="none" w:sz="0" w:space="0" w:color="auto"/>
                <w:bottom w:val="none" w:sz="0" w:space="0" w:color="auto"/>
                <w:right w:val="none" w:sz="0" w:space="0" w:color="auto"/>
              </w:divBdr>
              <w:divsChild>
                <w:div w:id="1849246175">
                  <w:marLeft w:val="0"/>
                  <w:marRight w:val="1200"/>
                  <w:marTop w:val="0"/>
                  <w:marBottom w:val="720"/>
                  <w:divBdr>
                    <w:top w:val="none" w:sz="0" w:space="0" w:color="auto"/>
                    <w:left w:val="none" w:sz="0" w:space="0" w:color="auto"/>
                    <w:bottom w:val="none" w:sz="0" w:space="0" w:color="auto"/>
                    <w:right w:val="none" w:sz="0" w:space="0" w:color="auto"/>
                  </w:divBdr>
                  <w:divsChild>
                    <w:div w:id="636303070">
                      <w:marLeft w:val="0"/>
                      <w:marRight w:val="0"/>
                      <w:marTop w:val="0"/>
                      <w:marBottom w:val="0"/>
                      <w:divBdr>
                        <w:top w:val="none" w:sz="0" w:space="0" w:color="auto"/>
                        <w:left w:val="none" w:sz="0" w:space="0" w:color="auto"/>
                        <w:bottom w:val="none" w:sz="0" w:space="0" w:color="auto"/>
                        <w:right w:val="none" w:sz="0" w:space="0" w:color="auto"/>
                      </w:divBdr>
                    </w:div>
                  </w:divsChild>
                </w:div>
                <w:div w:id="398752133">
                  <w:marLeft w:val="0"/>
                  <w:marRight w:val="0"/>
                  <w:marTop w:val="0"/>
                  <w:marBottom w:val="720"/>
                  <w:divBdr>
                    <w:top w:val="none" w:sz="0" w:space="0" w:color="auto"/>
                    <w:left w:val="none" w:sz="0" w:space="0" w:color="auto"/>
                    <w:bottom w:val="none" w:sz="0" w:space="0" w:color="auto"/>
                    <w:right w:val="none" w:sz="0" w:space="0" w:color="auto"/>
                  </w:divBdr>
                </w:div>
              </w:divsChild>
            </w:div>
            <w:div w:id="712076382">
              <w:marLeft w:val="0"/>
              <w:marRight w:val="0"/>
              <w:marTop w:val="0"/>
              <w:marBottom w:val="0"/>
              <w:divBdr>
                <w:top w:val="none" w:sz="0" w:space="0" w:color="auto"/>
                <w:left w:val="none" w:sz="0" w:space="0" w:color="auto"/>
                <w:bottom w:val="none" w:sz="0" w:space="0" w:color="auto"/>
                <w:right w:val="none" w:sz="0" w:space="0" w:color="auto"/>
              </w:divBdr>
              <w:divsChild>
                <w:div w:id="728454660">
                  <w:marLeft w:val="0"/>
                  <w:marRight w:val="1200"/>
                  <w:marTop w:val="0"/>
                  <w:marBottom w:val="720"/>
                  <w:divBdr>
                    <w:top w:val="none" w:sz="0" w:space="0" w:color="auto"/>
                    <w:left w:val="none" w:sz="0" w:space="0" w:color="auto"/>
                    <w:bottom w:val="none" w:sz="0" w:space="0" w:color="auto"/>
                    <w:right w:val="none" w:sz="0" w:space="0" w:color="auto"/>
                  </w:divBdr>
                  <w:divsChild>
                    <w:div w:id="1649439983">
                      <w:marLeft w:val="0"/>
                      <w:marRight w:val="0"/>
                      <w:marTop w:val="0"/>
                      <w:marBottom w:val="0"/>
                      <w:divBdr>
                        <w:top w:val="none" w:sz="0" w:space="0" w:color="auto"/>
                        <w:left w:val="none" w:sz="0" w:space="0" w:color="auto"/>
                        <w:bottom w:val="none" w:sz="0" w:space="0" w:color="auto"/>
                        <w:right w:val="none" w:sz="0" w:space="0" w:color="auto"/>
                      </w:divBdr>
                    </w:div>
                  </w:divsChild>
                </w:div>
                <w:div w:id="127355390">
                  <w:marLeft w:val="0"/>
                  <w:marRight w:val="0"/>
                  <w:marTop w:val="0"/>
                  <w:marBottom w:val="720"/>
                  <w:divBdr>
                    <w:top w:val="none" w:sz="0" w:space="0" w:color="auto"/>
                    <w:left w:val="none" w:sz="0" w:space="0" w:color="auto"/>
                    <w:bottom w:val="none" w:sz="0" w:space="0" w:color="auto"/>
                    <w:right w:val="none" w:sz="0" w:space="0" w:color="auto"/>
                  </w:divBdr>
                </w:div>
              </w:divsChild>
            </w:div>
            <w:div w:id="570970377">
              <w:marLeft w:val="0"/>
              <w:marRight w:val="0"/>
              <w:marTop w:val="0"/>
              <w:marBottom w:val="0"/>
              <w:divBdr>
                <w:top w:val="none" w:sz="0" w:space="0" w:color="auto"/>
                <w:left w:val="none" w:sz="0" w:space="0" w:color="auto"/>
                <w:bottom w:val="none" w:sz="0" w:space="0" w:color="auto"/>
                <w:right w:val="none" w:sz="0" w:space="0" w:color="auto"/>
              </w:divBdr>
              <w:divsChild>
                <w:div w:id="1867402042">
                  <w:marLeft w:val="0"/>
                  <w:marRight w:val="1200"/>
                  <w:marTop w:val="0"/>
                  <w:marBottom w:val="720"/>
                  <w:divBdr>
                    <w:top w:val="none" w:sz="0" w:space="0" w:color="auto"/>
                    <w:left w:val="none" w:sz="0" w:space="0" w:color="auto"/>
                    <w:bottom w:val="none" w:sz="0" w:space="0" w:color="auto"/>
                    <w:right w:val="none" w:sz="0" w:space="0" w:color="auto"/>
                  </w:divBdr>
                  <w:divsChild>
                    <w:div w:id="93323804">
                      <w:marLeft w:val="0"/>
                      <w:marRight w:val="0"/>
                      <w:marTop w:val="0"/>
                      <w:marBottom w:val="0"/>
                      <w:divBdr>
                        <w:top w:val="none" w:sz="0" w:space="0" w:color="auto"/>
                        <w:left w:val="none" w:sz="0" w:space="0" w:color="auto"/>
                        <w:bottom w:val="none" w:sz="0" w:space="0" w:color="auto"/>
                        <w:right w:val="none" w:sz="0" w:space="0" w:color="auto"/>
                      </w:divBdr>
                    </w:div>
                  </w:divsChild>
                </w:div>
                <w:div w:id="596212285">
                  <w:marLeft w:val="0"/>
                  <w:marRight w:val="0"/>
                  <w:marTop w:val="0"/>
                  <w:marBottom w:val="720"/>
                  <w:divBdr>
                    <w:top w:val="none" w:sz="0" w:space="0" w:color="auto"/>
                    <w:left w:val="none" w:sz="0" w:space="0" w:color="auto"/>
                    <w:bottom w:val="none" w:sz="0" w:space="0" w:color="auto"/>
                    <w:right w:val="none" w:sz="0" w:space="0" w:color="auto"/>
                  </w:divBdr>
                </w:div>
              </w:divsChild>
            </w:div>
            <w:div w:id="1480153461">
              <w:marLeft w:val="0"/>
              <w:marRight w:val="0"/>
              <w:marTop w:val="0"/>
              <w:marBottom w:val="0"/>
              <w:divBdr>
                <w:top w:val="none" w:sz="0" w:space="0" w:color="auto"/>
                <w:left w:val="none" w:sz="0" w:space="0" w:color="auto"/>
                <w:bottom w:val="none" w:sz="0" w:space="0" w:color="auto"/>
                <w:right w:val="none" w:sz="0" w:space="0" w:color="auto"/>
              </w:divBdr>
              <w:divsChild>
                <w:div w:id="1339652323">
                  <w:marLeft w:val="0"/>
                  <w:marRight w:val="1200"/>
                  <w:marTop w:val="0"/>
                  <w:marBottom w:val="720"/>
                  <w:divBdr>
                    <w:top w:val="none" w:sz="0" w:space="0" w:color="auto"/>
                    <w:left w:val="none" w:sz="0" w:space="0" w:color="auto"/>
                    <w:bottom w:val="none" w:sz="0" w:space="0" w:color="auto"/>
                    <w:right w:val="none" w:sz="0" w:space="0" w:color="auto"/>
                  </w:divBdr>
                  <w:divsChild>
                    <w:div w:id="1956980257">
                      <w:marLeft w:val="0"/>
                      <w:marRight w:val="0"/>
                      <w:marTop w:val="0"/>
                      <w:marBottom w:val="0"/>
                      <w:divBdr>
                        <w:top w:val="none" w:sz="0" w:space="0" w:color="auto"/>
                        <w:left w:val="none" w:sz="0" w:space="0" w:color="auto"/>
                        <w:bottom w:val="none" w:sz="0" w:space="0" w:color="auto"/>
                        <w:right w:val="none" w:sz="0" w:space="0" w:color="auto"/>
                      </w:divBdr>
                    </w:div>
                  </w:divsChild>
                </w:div>
                <w:div w:id="2097629832">
                  <w:marLeft w:val="0"/>
                  <w:marRight w:val="0"/>
                  <w:marTop w:val="0"/>
                  <w:marBottom w:val="720"/>
                  <w:divBdr>
                    <w:top w:val="none" w:sz="0" w:space="0" w:color="auto"/>
                    <w:left w:val="none" w:sz="0" w:space="0" w:color="auto"/>
                    <w:bottom w:val="none" w:sz="0" w:space="0" w:color="auto"/>
                    <w:right w:val="none" w:sz="0" w:space="0" w:color="auto"/>
                  </w:divBdr>
                </w:div>
              </w:divsChild>
            </w:div>
            <w:div w:id="981809039">
              <w:marLeft w:val="0"/>
              <w:marRight w:val="0"/>
              <w:marTop w:val="0"/>
              <w:marBottom w:val="0"/>
              <w:divBdr>
                <w:top w:val="none" w:sz="0" w:space="0" w:color="auto"/>
                <w:left w:val="none" w:sz="0" w:space="0" w:color="auto"/>
                <w:bottom w:val="none" w:sz="0" w:space="0" w:color="auto"/>
                <w:right w:val="none" w:sz="0" w:space="0" w:color="auto"/>
              </w:divBdr>
              <w:divsChild>
                <w:div w:id="2041930116">
                  <w:marLeft w:val="0"/>
                  <w:marRight w:val="1200"/>
                  <w:marTop w:val="0"/>
                  <w:marBottom w:val="720"/>
                  <w:divBdr>
                    <w:top w:val="none" w:sz="0" w:space="0" w:color="auto"/>
                    <w:left w:val="none" w:sz="0" w:space="0" w:color="auto"/>
                    <w:bottom w:val="none" w:sz="0" w:space="0" w:color="auto"/>
                    <w:right w:val="none" w:sz="0" w:space="0" w:color="auto"/>
                  </w:divBdr>
                  <w:divsChild>
                    <w:div w:id="2096853103">
                      <w:marLeft w:val="0"/>
                      <w:marRight w:val="0"/>
                      <w:marTop w:val="0"/>
                      <w:marBottom w:val="0"/>
                      <w:divBdr>
                        <w:top w:val="none" w:sz="0" w:space="0" w:color="auto"/>
                        <w:left w:val="none" w:sz="0" w:space="0" w:color="auto"/>
                        <w:bottom w:val="none" w:sz="0" w:space="0" w:color="auto"/>
                        <w:right w:val="none" w:sz="0" w:space="0" w:color="auto"/>
                      </w:divBdr>
                    </w:div>
                  </w:divsChild>
                </w:div>
                <w:div w:id="471098330">
                  <w:marLeft w:val="0"/>
                  <w:marRight w:val="0"/>
                  <w:marTop w:val="0"/>
                  <w:marBottom w:val="720"/>
                  <w:divBdr>
                    <w:top w:val="none" w:sz="0" w:space="0" w:color="auto"/>
                    <w:left w:val="none" w:sz="0" w:space="0" w:color="auto"/>
                    <w:bottom w:val="none" w:sz="0" w:space="0" w:color="auto"/>
                    <w:right w:val="none" w:sz="0" w:space="0" w:color="auto"/>
                  </w:divBdr>
                </w:div>
              </w:divsChild>
            </w:div>
            <w:div w:id="1559199295">
              <w:marLeft w:val="0"/>
              <w:marRight w:val="0"/>
              <w:marTop w:val="0"/>
              <w:marBottom w:val="0"/>
              <w:divBdr>
                <w:top w:val="none" w:sz="0" w:space="0" w:color="auto"/>
                <w:left w:val="none" w:sz="0" w:space="0" w:color="auto"/>
                <w:bottom w:val="none" w:sz="0" w:space="0" w:color="auto"/>
                <w:right w:val="none" w:sz="0" w:space="0" w:color="auto"/>
              </w:divBdr>
              <w:divsChild>
                <w:div w:id="522743499">
                  <w:marLeft w:val="0"/>
                  <w:marRight w:val="1200"/>
                  <w:marTop w:val="0"/>
                  <w:marBottom w:val="720"/>
                  <w:divBdr>
                    <w:top w:val="none" w:sz="0" w:space="0" w:color="auto"/>
                    <w:left w:val="none" w:sz="0" w:space="0" w:color="auto"/>
                    <w:bottom w:val="none" w:sz="0" w:space="0" w:color="auto"/>
                    <w:right w:val="none" w:sz="0" w:space="0" w:color="auto"/>
                  </w:divBdr>
                  <w:divsChild>
                    <w:div w:id="44137451">
                      <w:marLeft w:val="0"/>
                      <w:marRight w:val="0"/>
                      <w:marTop w:val="0"/>
                      <w:marBottom w:val="0"/>
                      <w:divBdr>
                        <w:top w:val="none" w:sz="0" w:space="0" w:color="auto"/>
                        <w:left w:val="none" w:sz="0" w:space="0" w:color="auto"/>
                        <w:bottom w:val="none" w:sz="0" w:space="0" w:color="auto"/>
                        <w:right w:val="none" w:sz="0" w:space="0" w:color="auto"/>
                      </w:divBdr>
                    </w:div>
                  </w:divsChild>
                </w:div>
                <w:div w:id="2013793353">
                  <w:marLeft w:val="0"/>
                  <w:marRight w:val="0"/>
                  <w:marTop w:val="0"/>
                  <w:marBottom w:val="720"/>
                  <w:divBdr>
                    <w:top w:val="none" w:sz="0" w:space="0" w:color="auto"/>
                    <w:left w:val="none" w:sz="0" w:space="0" w:color="auto"/>
                    <w:bottom w:val="none" w:sz="0" w:space="0" w:color="auto"/>
                    <w:right w:val="none" w:sz="0" w:space="0" w:color="auto"/>
                  </w:divBdr>
                </w:div>
              </w:divsChild>
            </w:div>
            <w:div w:id="1669477402">
              <w:marLeft w:val="0"/>
              <w:marRight w:val="0"/>
              <w:marTop w:val="0"/>
              <w:marBottom w:val="0"/>
              <w:divBdr>
                <w:top w:val="none" w:sz="0" w:space="0" w:color="auto"/>
                <w:left w:val="none" w:sz="0" w:space="0" w:color="auto"/>
                <w:bottom w:val="none" w:sz="0" w:space="0" w:color="auto"/>
                <w:right w:val="none" w:sz="0" w:space="0" w:color="auto"/>
              </w:divBdr>
              <w:divsChild>
                <w:div w:id="106434269">
                  <w:marLeft w:val="0"/>
                  <w:marRight w:val="1200"/>
                  <w:marTop w:val="0"/>
                  <w:marBottom w:val="720"/>
                  <w:divBdr>
                    <w:top w:val="none" w:sz="0" w:space="0" w:color="auto"/>
                    <w:left w:val="none" w:sz="0" w:space="0" w:color="auto"/>
                    <w:bottom w:val="none" w:sz="0" w:space="0" w:color="auto"/>
                    <w:right w:val="none" w:sz="0" w:space="0" w:color="auto"/>
                  </w:divBdr>
                  <w:divsChild>
                    <w:div w:id="1549561807">
                      <w:marLeft w:val="0"/>
                      <w:marRight w:val="0"/>
                      <w:marTop w:val="0"/>
                      <w:marBottom w:val="0"/>
                      <w:divBdr>
                        <w:top w:val="none" w:sz="0" w:space="0" w:color="auto"/>
                        <w:left w:val="none" w:sz="0" w:space="0" w:color="auto"/>
                        <w:bottom w:val="none" w:sz="0" w:space="0" w:color="auto"/>
                        <w:right w:val="none" w:sz="0" w:space="0" w:color="auto"/>
                      </w:divBdr>
                    </w:div>
                  </w:divsChild>
                </w:div>
                <w:div w:id="190649528">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438918460">
          <w:marLeft w:val="1080"/>
          <w:marRight w:val="1080"/>
          <w:marTop w:val="0"/>
          <w:marBottom w:val="720"/>
          <w:divBdr>
            <w:top w:val="none" w:sz="0" w:space="0" w:color="auto"/>
            <w:left w:val="none" w:sz="0" w:space="0" w:color="auto"/>
            <w:bottom w:val="none" w:sz="0" w:space="0" w:color="auto"/>
            <w:right w:val="none" w:sz="0" w:space="0" w:color="auto"/>
          </w:divBdr>
          <w:divsChild>
            <w:div w:id="52799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592684">
      <w:bodyDiv w:val="1"/>
      <w:marLeft w:val="0"/>
      <w:marRight w:val="0"/>
      <w:marTop w:val="0"/>
      <w:marBottom w:val="0"/>
      <w:divBdr>
        <w:top w:val="none" w:sz="0" w:space="0" w:color="auto"/>
        <w:left w:val="none" w:sz="0" w:space="0" w:color="auto"/>
        <w:bottom w:val="none" w:sz="0" w:space="0" w:color="auto"/>
        <w:right w:val="none" w:sz="0" w:space="0" w:color="auto"/>
      </w:divBdr>
    </w:div>
    <w:div w:id="2134907576">
      <w:bodyDiv w:val="1"/>
      <w:marLeft w:val="0"/>
      <w:marRight w:val="0"/>
      <w:marTop w:val="0"/>
      <w:marBottom w:val="0"/>
      <w:divBdr>
        <w:top w:val="none" w:sz="0" w:space="0" w:color="auto"/>
        <w:left w:val="none" w:sz="0" w:space="0" w:color="auto"/>
        <w:bottom w:val="none" w:sz="0" w:space="0" w:color="auto"/>
        <w:right w:val="none" w:sz="0" w:space="0" w:color="auto"/>
      </w:divBdr>
      <w:divsChild>
        <w:div w:id="1445997070">
          <w:marLeft w:val="0"/>
          <w:marRight w:val="0"/>
          <w:marTop w:val="0"/>
          <w:marBottom w:val="0"/>
          <w:divBdr>
            <w:top w:val="none" w:sz="0" w:space="0" w:color="auto"/>
            <w:left w:val="none" w:sz="0" w:space="0" w:color="auto"/>
            <w:bottom w:val="none" w:sz="0" w:space="0" w:color="auto"/>
            <w:right w:val="none" w:sz="0" w:space="0" w:color="auto"/>
          </w:divBdr>
          <w:divsChild>
            <w:div w:id="1971552249">
              <w:marLeft w:val="0"/>
              <w:marRight w:val="1200"/>
              <w:marTop w:val="0"/>
              <w:marBottom w:val="720"/>
              <w:divBdr>
                <w:top w:val="none" w:sz="0" w:space="0" w:color="auto"/>
                <w:left w:val="none" w:sz="0" w:space="0" w:color="auto"/>
                <w:bottom w:val="none" w:sz="0" w:space="0" w:color="auto"/>
                <w:right w:val="none" w:sz="0" w:space="0" w:color="auto"/>
              </w:divBdr>
              <w:divsChild>
                <w:div w:id="1557353284">
                  <w:marLeft w:val="0"/>
                  <w:marRight w:val="0"/>
                  <w:marTop w:val="0"/>
                  <w:marBottom w:val="0"/>
                  <w:divBdr>
                    <w:top w:val="none" w:sz="0" w:space="0" w:color="auto"/>
                    <w:left w:val="none" w:sz="0" w:space="0" w:color="auto"/>
                    <w:bottom w:val="none" w:sz="0" w:space="0" w:color="auto"/>
                    <w:right w:val="none" w:sz="0" w:space="0" w:color="auto"/>
                  </w:divBdr>
                </w:div>
              </w:divsChild>
            </w:div>
            <w:div w:id="2072536584">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control" Target="activeX/activeX32.xml"/><Relationship Id="rId47" Type="http://schemas.openxmlformats.org/officeDocument/2006/relationships/control" Target="activeX/activeX37.xml"/><Relationship Id="rId50" Type="http://schemas.openxmlformats.org/officeDocument/2006/relationships/control" Target="activeX/activeX40.xml"/><Relationship Id="rId55" Type="http://schemas.openxmlformats.org/officeDocument/2006/relationships/control" Target="activeX/activeX45.xml"/><Relationship Id="rId63" Type="http://schemas.openxmlformats.org/officeDocument/2006/relationships/control" Target="activeX/activeX53.xml"/><Relationship Id="rId68" Type="http://schemas.openxmlformats.org/officeDocument/2006/relationships/control" Target="activeX/activeX58.xml"/><Relationship Id="rId76" Type="http://schemas.openxmlformats.org/officeDocument/2006/relationships/control" Target="activeX/activeX66.xml"/><Relationship Id="rId84" Type="http://schemas.openxmlformats.org/officeDocument/2006/relationships/control" Target="activeX/activeX74.xml"/><Relationship Id="rId89" Type="http://schemas.openxmlformats.org/officeDocument/2006/relationships/control" Target="activeX/activeX79.xml"/><Relationship Id="rId7" Type="http://schemas.openxmlformats.org/officeDocument/2006/relationships/endnotes" Target="endnotes.xml"/><Relationship Id="rId71" Type="http://schemas.openxmlformats.org/officeDocument/2006/relationships/control" Target="activeX/activeX61.xm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ntrol" Target="activeX/activeX6.xml"/><Relationship Id="rId29" Type="http://schemas.openxmlformats.org/officeDocument/2006/relationships/control" Target="activeX/activeX19.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control" Target="activeX/activeX35.xml"/><Relationship Id="rId53" Type="http://schemas.openxmlformats.org/officeDocument/2006/relationships/control" Target="activeX/activeX43.xml"/><Relationship Id="rId58" Type="http://schemas.openxmlformats.org/officeDocument/2006/relationships/control" Target="activeX/activeX48.xml"/><Relationship Id="rId66" Type="http://schemas.openxmlformats.org/officeDocument/2006/relationships/control" Target="activeX/activeX56.xml"/><Relationship Id="rId74" Type="http://schemas.openxmlformats.org/officeDocument/2006/relationships/control" Target="activeX/activeX64.xml"/><Relationship Id="rId79" Type="http://schemas.openxmlformats.org/officeDocument/2006/relationships/control" Target="activeX/activeX69.xml"/><Relationship Id="rId87" Type="http://schemas.openxmlformats.org/officeDocument/2006/relationships/control" Target="activeX/activeX77.xml"/><Relationship Id="rId5" Type="http://schemas.openxmlformats.org/officeDocument/2006/relationships/webSettings" Target="webSettings.xml"/><Relationship Id="rId61" Type="http://schemas.openxmlformats.org/officeDocument/2006/relationships/control" Target="activeX/activeX51.xml"/><Relationship Id="rId82" Type="http://schemas.openxmlformats.org/officeDocument/2006/relationships/control" Target="activeX/activeX72.xml"/><Relationship Id="rId90" Type="http://schemas.openxmlformats.org/officeDocument/2006/relationships/control" Target="activeX/activeX80.xml"/><Relationship Id="rId19" Type="http://schemas.openxmlformats.org/officeDocument/2006/relationships/control" Target="activeX/activeX9.xm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control" Target="activeX/activeX33.xml"/><Relationship Id="rId48" Type="http://schemas.openxmlformats.org/officeDocument/2006/relationships/control" Target="activeX/activeX38.xml"/><Relationship Id="rId56" Type="http://schemas.openxmlformats.org/officeDocument/2006/relationships/control" Target="activeX/activeX46.xml"/><Relationship Id="rId64" Type="http://schemas.openxmlformats.org/officeDocument/2006/relationships/control" Target="activeX/activeX54.xml"/><Relationship Id="rId69" Type="http://schemas.openxmlformats.org/officeDocument/2006/relationships/control" Target="activeX/activeX59.xml"/><Relationship Id="rId77" Type="http://schemas.openxmlformats.org/officeDocument/2006/relationships/control" Target="activeX/activeX67.xml"/><Relationship Id="rId8" Type="http://schemas.openxmlformats.org/officeDocument/2006/relationships/footer" Target="footer1.xml"/><Relationship Id="rId51" Type="http://schemas.openxmlformats.org/officeDocument/2006/relationships/control" Target="activeX/activeX41.xml"/><Relationship Id="rId72" Type="http://schemas.openxmlformats.org/officeDocument/2006/relationships/control" Target="activeX/activeX62.xml"/><Relationship Id="rId80" Type="http://schemas.openxmlformats.org/officeDocument/2006/relationships/control" Target="activeX/activeX70.xml"/><Relationship Id="rId85" Type="http://schemas.openxmlformats.org/officeDocument/2006/relationships/control" Target="activeX/activeX75.xm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control" Target="activeX/activeX36.xml"/><Relationship Id="rId59" Type="http://schemas.openxmlformats.org/officeDocument/2006/relationships/control" Target="activeX/activeX49.xml"/><Relationship Id="rId67" Type="http://schemas.openxmlformats.org/officeDocument/2006/relationships/control" Target="activeX/activeX57.xml"/><Relationship Id="rId20" Type="http://schemas.openxmlformats.org/officeDocument/2006/relationships/control" Target="activeX/activeX10.xml"/><Relationship Id="rId41" Type="http://schemas.openxmlformats.org/officeDocument/2006/relationships/control" Target="activeX/activeX31.xml"/><Relationship Id="rId54" Type="http://schemas.openxmlformats.org/officeDocument/2006/relationships/control" Target="activeX/activeX44.xml"/><Relationship Id="rId62" Type="http://schemas.openxmlformats.org/officeDocument/2006/relationships/control" Target="activeX/activeX52.xml"/><Relationship Id="rId70" Type="http://schemas.openxmlformats.org/officeDocument/2006/relationships/control" Target="activeX/activeX60.xml"/><Relationship Id="rId75" Type="http://schemas.openxmlformats.org/officeDocument/2006/relationships/control" Target="activeX/activeX65.xml"/><Relationship Id="rId83" Type="http://schemas.openxmlformats.org/officeDocument/2006/relationships/control" Target="activeX/activeX73.xml"/><Relationship Id="rId88" Type="http://schemas.openxmlformats.org/officeDocument/2006/relationships/control" Target="activeX/activeX78.xml"/><Relationship Id="rId9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control" Target="activeX/activeX39.xml"/><Relationship Id="rId57" Type="http://schemas.openxmlformats.org/officeDocument/2006/relationships/control" Target="activeX/activeX47.xml"/><Relationship Id="rId10" Type="http://schemas.openxmlformats.org/officeDocument/2006/relationships/image" Target="media/image1.wmf"/><Relationship Id="rId31" Type="http://schemas.openxmlformats.org/officeDocument/2006/relationships/control" Target="activeX/activeX21.xml"/><Relationship Id="rId44" Type="http://schemas.openxmlformats.org/officeDocument/2006/relationships/control" Target="activeX/activeX34.xml"/><Relationship Id="rId52" Type="http://schemas.openxmlformats.org/officeDocument/2006/relationships/control" Target="activeX/activeX42.xml"/><Relationship Id="rId60" Type="http://schemas.openxmlformats.org/officeDocument/2006/relationships/control" Target="activeX/activeX50.xml"/><Relationship Id="rId65" Type="http://schemas.openxmlformats.org/officeDocument/2006/relationships/control" Target="activeX/activeX55.xml"/><Relationship Id="rId73" Type="http://schemas.openxmlformats.org/officeDocument/2006/relationships/control" Target="activeX/activeX63.xml"/><Relationship Id="rId78" Type="http://schemas.openxmlformats.org/officeDocument/2006/relationships/control" Target="activeX/activeX68.xml"/><Relationship Id="rId81" Type="http://schemas.openxmlformats.org/officeDocument/2006/relationships/control" Target="activeX/activeX71.xml"/><Relationship Id="rId86" Type="http://schemas.openxmlformats.org/officeDocument/2006/relationships/control" Target="activeX/activeX76.xml"/><Relationship Id="rId4" Type="http://schemas.openxmlformats.org/officeDocument/2006/relationships/settings" Target="settings.xml"/><Relationship Id="rId9"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orage" r:id="rId1"/>
</file>

<file path=word/activeX/activeX10.xml><?xml version="1.0" encoding="utf-8"?>
<ax:ocx xmlns:ax="http://schemas.microsoft.com/office/2006/activeX" xmlns:r="http://schemas.openxmlformats.org/officeDocument/2006/relationships" ax:classid="{5512D116-5CC6-11CF-8D67-00AA00BDCE1D}" ax:persistence="persistStorage" r:id="rId1"/>
</file>

<file path=word/activeX/activeX11.xml><?xml version="1.0" encoding="utf-8"?>
<ax:ocx xmlns:ax="http://schemas.microsoft.com/office/2006/activeX" xmlns:r="http://schemas.openxmlformats.org/officeDocument/2006/relationships" ax:classid="{5512D116-5CC6-11CF-8D67-00AA00BDCE1D}" ax:persistence="persistStorage" r:id="rId1"/>
</file>

<file path=word/activeX/activeX12.xml><?xml version="1.0" encoding="utf-8"?>
<ax:ocx xmlns:ax="http://schemas.microsoft.com/office/2006/activeX" xmlns:r="http://schemas.openxmlformats.org/officeDocument/2006/relationships" ax:classid="{5512D116-5CC6-11CF-8D67-00AA00BDCE1D}" ax:persistence="persistStorage" r:id="rId1"/>
</file>

<file path=word/activeX/activeX13.xml><?xml version="1.0" encoding="utf-8"?>
<ax:ocx xmlns:ax="http://schemas.microsoft.com/office/2006/activeX" xmlns:r="http://schemas.openxmlformats.org/officeDocument/2006/relationships" ax:classid="{5512D116-5CC6-11CF-8D67-00AA00BDCE1D}" ax:persistence="persistStorage" r:id="rId1"/>
</file>

<file path=word/activeX/activeX14.xml><?xml version="1.0" encoding="utf-8"?>
<ax:ocx xmlns:ax="http://schemas.microsoft.com/office/2006/activeX" xmlns:r="http://schemas.openxmlformats.org/officeDocument/2006/relationships" ax:classid="{5512D116-5CC6-11CF-8D67-00AA00BDCE1D}" ax:persistence="persistStorage" r:id="rId1"/>
</file>

<file path=word/activeX/activeX15.xml><?xml version="1.0" encoding="utf-8"?>
<ax:ocx xmlns:ax="http://schemas.microsoft.com/office/2006/activeX" xmlns:r="http://schemas.openxmlformats.org/officeDocument/2006/relationships" ax:classid="{5512D116-5CC6-11CF-8D67-00AA00BDCE1D}" ax:persistence="persistStorage" r:id="rId1"/>
</file>

<file path=word/activeX/activeX16.xml><?xml version="1.0" encoding="utf-8"?>
<ax:ocx xmlns:ax="http://schemas.microsoft.com/office/2006/activeX" xmlns:r="http://schemas.openxmlformats.org/officeDocument/2006/relationships" ax:classid="{5512D116-5CC6-11CF-8D67-00AA00BDCE1D}" ax:persistence="persistStorage" r:id="rId1"/>
</file>

<file path=word/activeX/activeX17.xml><?xml version="1.0" encoding="utf-8"?>
<ax:ocx xmlns:ax="http://schemas.microsoft.com/office/2006/activeX" xmlns:r="http://schemas.openxmlformats.org/officeDocument/2006/relationships" ax:classid="{5512D116-5CC6-11CF-8D67-00AA00BDCE1D}" ax:persistence="persistStorage" r:id="rId1"/>
</file>

<file path=word/activeX/activeX18.xml><?xml version="1.0" encoding="utf-8"?>
<ax:ocx xmlns:ax="http://schemas.microsoft.com/office/2006/activeX" xmlns:r="http://schemas.openxmlformats.org/officeDocument/2006/relationships" ax:classid="{5512D116-5CC6-11CF-8D67-00AA00BDCE1D}" ax:persistence="persistStorage" r:id="rId1"/>
</file>

<file path=word/activeX/activeX19.xml><?xml version="1.0" encoding="utf-8"?>
<ax:ocx xmlns:ax="http://schemas.microsoft.com/office/2006/activeX" xmlns:r="http://schemas.openxmlformats.org/officeDocument/2006/relationships" ax:classid="{5512D116-5CC6-11CF-8D67-00AA00BDCE1D}" ax:persistence="persistStorage" r:id="rId1"/>
</file>

<file path=word/activeX/activeX2.xml><?xml version="1.0" encoding="utf-8"?>
<ax:ocx xmlns:ax="http://schemas.microsoft.com/office/2006/activeX" xmlns:r="http://schemas.openxmlformats.org/officeDocument/2006/relationships" ax:classid="{5512D116-5CC6-11CF-8D67-00AA00BDCE1D}" ax:persistence="persistStorage" r:id="rId1"/>
</file>

<file path=word/activeX/activeX20.xml><?xml version="1.0" encoding="utf-8"?>
<ax:ocx xmlns:ax="http://schemas.microsoft.com/office/2006/activeX" xmlns:r="http://schemas.openxmlformats.org/officeDocument/2006/relationships" ax:classid="{5512D116-5CC6-11CF-8D67-00AA00BDCE1D}" ax:persistence="persistStorage" r:id="rId1"/>
</file>

<file path=word/activeX/activeX21.xml><?xml version="1.0" encoding="utf-8"?>
<ax:ocx xmlns:ax="http://schemas.microsoft.com/office/2006/activeX" xmlns:r="http://schemas.openxmlformats.org/officeDocument/2006/relationships" ax:classid="{5512D116-5CC6-11CF-8D67-00AA00BDCE1D}" ax:persistence="persistStorage" r:id="rId1"/>
</file>

<file path=word/activeX/activeX22.xml><?xml version="1.0" encoding="utf-8"?>
<ax:ocx xmlns:ax="http://schemas.microsoft.com/office/2006/activeX" xmlns:r="http://schemas.openxmlformats.org/officeDocument/2006/relationships" ax:classid="{5512D118-5CC6-11CF-8D67-00AA00BDCE1D}" ax:persistence="persistStorage" r:id="rId1"/>
</file>

<file path=word/activeX/activeX23.xml><?xml version="1.0" encoding="utf-8"?>
<ax:ocx xmlns:ax="http://schemas.microsoft.com/office/2006/activeX" xmlns:r="http://schemas.openxmlformats.org/officeDocument/2006/relationships" ax:classid="{5512D118-5CC6-11CF-8D67-00AA00BDCE1D}" ax:persistence="persistStorage" r:id="rId1"/>
</file>

<file path=word/activeX/activeX24.xml><?xml version="1.0" encoding="utf-8"?>
<ax:ocx xmlns:ax="http://schemas.microsoft.com/office/2006/activeX" xmlns:r="http://schemas.openxmlformats.org/officeDocument/2006/relationships" ax:classid="{5512D118-5CC6-11CF-8D67-00AA00BDCE1D}" ax:persistence="persistStorage" r:id="rId1"/>
</file>

<file path=word/activeX/activeX25.xml><?xml version="1.0" encoding="utf-8"?>
<ax:ocx xmlns:ax="http://schemas.microsoft.com/office/2006/activeX" xmlns:r="http://schemas.openxmlformats.org/officeDocument/2006/relationships" ax:classid="{5512D118-5CC6-11CF-8D67-00AA00BDCE1D}" ax:persistence="persistStorage" r:id="rId1"/>
</file>

<file path=word/activeX/activeX26.xml><?xml version="1.0" encoding="utf-8"?>
<ax:ocx xmlns:ax="http://schemas.microsoft.com/office/2006/activeX" xmlns:r="http://schemas.openxmlformats.org/officeDocument/2006/relationships" ax:classid="{5512D118-5CC6-11CF-8D67-00AA00BDCE1D}" ax:persistence="persistStorage" r:id="rId1"/>
</file>

<file path=word/activeX/activeX27.xml><?xml version="1.0" encoding="utf-8"?>
<ax:ocx xmlns:ax="http://schemas.microsoft.com/office/2006/activeX" xmlns:r="http://schemas.openxmlformats.org/officeDocument/2006/relationships" ax:classid="{5512D118-5CC6-11CF-8D67-00AA00BDCE1D}" ax:persistence="persistStorage" r:id="rId1"/>
</file>

<file path=word/activeX/activeX28.xml><?xml version="1.0" encoding="utf-8"?>
<ax:ocx xmlns:ax="http://schemas.microsoft.com/office/2006/activeX" xmlns:r="http://schemas.openxmlformats.org/officeDocument/2006/relationships" ax:classid="{5512D118-5CC6-11CF-8D67-00AA00BDCE1D}" ax:persistence="persistStorage" r:id="rId1"/>
</file>

<file path=word/activeX/activeX29.xml><?xml version="1.0" encoding="utf-8"?>
<ax:ocx xmlns:ax="http://schemas.microsoft.com/office/2006/activeX" xmlns:r="http://schemas.openxmlformats.org/officeDocument/2006/relationships" ax:classid="{5512D118-5CC6-11CF-8D67-00AA00BDCE1D}" ax:persistence="persistStorage" r:id="rId1"/>
</file>

<file path=word/activeX/activeX3.xml><?xml version="1.0" encoding="utf-8"?>
<ax:ocx xmlns:ax="http://schemas.microsoft.com/office/2006/activeX" xmlns:r="http://schemas.openxmlformats.org/officeDocument/2006/relationships" ax:classid="{5512D116-5CC6-11CF-8D67-00AA00BDCE1D}" ax:persistence="persistStorage" r:id="rId1"/>
</file>

<file path=word/activeX/activeX30.xml><?xml version="1.0" encoding="utf-8"?>
<ax:ocx xmlns:ax="http://schemas.microsoft.com/office/2006/activeX" xmlns:r="http://schemas.openxmlformats.org/officeDocument/2006/relationships" ax:classid="{5512D118-5CC6-11CF-8D67-00AA00BDCE1D}" ax:persistence="persistStorage" r:id="rId1"/>
</file>

<file path=word/activeX/activeX31.xml><?xml version="1.0" encoding="utf-8"?>
<ax:ocx xmlns:ax="http://schemas.microsoft.com/office/2006/activeX" xmlns:r="http://schemas.openxmlformats.org/officeDocument/2006/relationships" ax:classid="{5512D118-5CC6-11CF-8D67-00AA00BDCE1D}" ax:persistence="persistStorage" r:id="rId1"/>
</file>

<file path=word/activeX/activeX32.xml><?xml version="1.0" encoding="utf-8"?>
<ax:ocx xmlns:ax="http://schemas.microsoft.com/office/2006/activeX" xmlns:r="http://schemas.openxmlformats.org/officeDocument/2006/relationships" ax:classid="{5512D118-5CC6-11CF-8D67-00AA00BDCE1D}" ax:persistence="persistStorage" r:id="rId1"/>
</file>

<file path=word/activeX/activeX33.xml><?xml version="1.0" encoding="utf-8"?>
<ax:ocx xmlns:ax="http://schemas.microsoft.com/office/2006/activeX" xmlns:r="http://schemas.openxmlformats.org/officeDocument/2006/relationships" ax:classid="{5512D118-5CC6-11CF-8D67-00AA00BDCE1D}" ax:persistence="persistStorage" r:id="rId1"/>
</file>

<file path=word/activeX/activeX34.xml><?xml version="1.0" encoding="utf-8"?>
<ax:ocx xmlns:ax="http://schemas.microsoft.com/office/2006/activeX" xmlns:r="http://schemas.openxmlformats.org/officeDocument/2006/relationships" ax:classid="{5512D118-5CC6-11CF-8D67-00AA00BDCE1D}" ax:persistence="persistStorage" r:id="rId1"/>
</file>

<file path=word/activeX/activeX35.xml><?xml version="1.0" encoding="utf-8"?>
<ax:ocx xmlns:ax="http://schemas.microsoft.com/office/2006/activeX" xmlns:r="http://schemas.openxmlformats.org/officeDocument/2006/relationships" ax:classid="{5512D118-5CC6-11CF-8D67-00AA00BDCE1D}" ax:persistence="persistStorage" r:id="rId1"/>
</file>

<file path=word/activeX/activeX36.xml><?xml version="1.0" encoding="utf-8"?>
<ax:ocx xmlns:ax="http://schemas.microsoft.com/office/2006/activeX" xmlns:r="http://schemas.openxmlformats.org/officeDocument/2006/relationships" ax:classid="{5512D118-5CC6-11CF-8D67-00AA00BDCE1D}" ax:persistence="persistStorage" r:id="rId1"/>
</file>

<file path=word/activeX/activeX37.xml><?xml version="1.0" encoding="utf-8"?>
<ax:ocx xmlns:ax="http://schemas.microsoft.com/office/2006/activeX" xmlns:r="http://schemas.openxmlformats.org/officeDocument/2006/relationships" ax:classid="{5512D118-5CC6-11CF-8D67-00AA00BDCE1D}" ax:persistence="persistStorage" r:id="rId1"/>
</file>

<file path=word/activeX/activeX38.xml><?xml version="1.0" encoding="utf-8"?>
<ax:ocx xmlns:ax="http://schemas.microsoft.com/office/2006/activeX" xmlns:r="http://schemas.openxmlformats.org/officeDocument/2006/relationships" ax:classid="{5512D118-5CC6-11CF-8D67-00AA00BDCE1D}" ax:persistence="persistStorage" r:id="rId1"/>
</file>

<file path=word/activeX/activeX39.xml><?xml version="1.0" encoding="utf-8"?>
<ax:ocx xmlns:ax="http://schemas.microsoft.com/office/2006/activeX" xmlns:r="http://schemas.openxmlformats.org/officeDocument/2006/relationships" ax:classid="{5512D118-5CC6-11CF-8D67-00AA00BDCE1D}" ax:persistence="persistStorage" r:id="rId1"/>
</file>

<file path=word/activeX/activeX4.xml><?xml version="1.0" encoding="utf-8"?>
<ax:ocx xmlns:ax="http://schemas.microsoft.com/office/2006/activeX" xmlns:r="http://schemas.openxmlformats.org/officeDocument/2006/relationships" ax:classid="{5512D116-5CC6-11CF-8D67-00AA00BDCE1D}" ax:persistence="persistStorage" r:id="rId1"/>
</file>

<file path=word/activeX/activeX40.xml><?xml version="1.0" encoding="utf-8"?>
<ax:ocx xmlns:ax="http://schemas.microsoft.com/office/2006/activeX" xmlns:r="http://schemas.openxmlformats.org/officeDocument/2006/relationships" ax:classid="{5512D118-5CC6-11CF-8D67-00AA00BDCE1D}" ax:persistence="persistStorage" r:id="rId1"/>
</file>

<file path=word/activeX/activeX41.xml><?xml version="1.0" encoding="utf-8"?>
<ax:ocx xmlns:ax="http://schemas.microsoft.com/office/2006/activeX" xmlns:r="http://schemas.openxmlformats.org/officeDocument/2006/relationships" ax:classid="{5512D118-5CC6-11CF-8D67-00AA00BDCE1D}" ax:persistence="persistStorage" r:id="rId1"/>
</file>

<file path=word/activeX/activeX42.xml><?xml version="1.0" encoding="utf-8"?>
<ax:ocx xmlns:ax="http://schemas.microsoft.com/office/2006/activeX" xmlns:r="http://schemas.openxmlformats.org/officeDocument/2006/relationships" ax:classid="{5512D118-5CC6-11CF-8D67-00AA00BDCE1D}" ax:persistence="persistStorage" r:id="rId1"/>
</file>

<file path=word/activeX/activeX43.xml><?xml version="1.0" encoding="utf-8"?>
<ax:ocx xmlns:ax="http://schemas.microsoft.com/office/2006/activeX" xmlns:r="http://schemas.openxmlformats.org/officeDocument/2006/relationships" ax:classid="{5512D118-5CC6-11CF-8D67-00AA00BDCE1D}" ax:persistence="persistStorage" r:id="rId1"/>
</file>

<file path=word/activeX/activeX44.xml><?xml version="1.0" encoding="utf-8"?>
<ax:ocx xmlns:ax="http://schemas.microsoft.com/office/2006/activeX" xmlns:r="http://schemas.openxmlformats.org/officeDocument/2006/relationships" ax:classid="{5512D118-5CC6-11CF-8D67-00AA00BDCE1D}" ax:persistence="persistStorage" r:id="rId1"/>
</file>

<file path=word/activeX/activeX45.xml><?xml version="1.0" encoding="utf-8"?>
<ax:ocx xmlns:ax="http://schemas.microsoft.com/office/2006/activeX" xmlns:r="http://schemas.openxmlformats.org/officeDocument/2006/relationships" ax:classid="{5512D118-5CC6-11CF-8D67-00AA00BDCE1D}" ax:persistence="persistStorage" r:id="rId1"/>
</file>

<file path=word/activeX/activeX46.xml><?xml version="1.0" encoding="utf-8"?>
<ax:ocx xmlns:ax="http://schemas.microsoft.com/office/2006/activeX" xmlns:r="http://schemas.openxmlformats.org/officeDocument/2006/relationships" ax:classid="{5512D118-5CC6-11CF-8D67-00AA00BDCE1D}" ax:persistence="persistStorage" r:id="rId1"/>
</file>

<file path=word/activeX/activeX47.xml><?xml version="1.0" encoding="utf-8"?>
<ax:ocx xmlns:ax="http://schemas.microsoft.com/office/2006/activeX" xmlns:r="http://schemas.openxmlformats.org/officeDocument/2006/relationships" ax:classid="{5512D118-5CC6-11CF-8D67-00AA00BDCE1D}" ax:persistence="persistStorage" r:id="rId1"/>
</file>

<file path=word/activeX/activeX48.xml><?xml version="1.0" encoding="utf-8"?>
<ax:ocx xmlns:ax="http://schemas.microsoft.com/office/2006/activeX" xmlns:r="http://schemas.openxmlformats.org/officeDocument/2006/relationships" ax:classid="{5512D118-5CC6-11CF-8D67-00AA00BDCE1D}" ax:persistence="persistStorage" r:id="rId1"/>
</file>

<file path=word/activeX/activeX49.xml><?xml version="1.0" encoding="utf-8"?>
<ax:ocx xmlns:ax="http://schemas.microsoft.com/office/2006/activeX" xmlns:r="http://schemas.openxmlformats.org/officeDocument/2006/relationships" ax:classid="{5512D118-5CC6-11CF-8D67-00AA00BDCE1D}" ax:persistence="persistStorage" r:id="rId1"/>
</file>

<file path=word/activeX/activeX5.xml><?xml version="1.0" encoding="utf-8"?>
<ax:ocx xmlns:ax="http://schemas.microsoft.com/office/2006/activeX" xmlns:r="http://schemas.openxmlformats.org/officeDocument/2006/relationships" ax:classid="{5512D116-5CC6-11CF-8D67-00AA00BDCE1D}" ax:persistence="persistStorage" r:id="rId1"/>
</file>

<file path=word/activeX/activeX50.xml><?xml version="1.0" encoding="utf-8"?>
<ax:ocx xmlns:ax="http://schemas.microsoft.com/office/2006/activeX" xmlns:r="http://schemas.openxmlformats.org/officeDocument/2006/relationships" ax:classid="{5512D118-5CC6-11CF-8D67-00AA00BDCE1D}" ax:persistence="persistStorage" r:id="rId1"/>
</file>

<file path=word/activeX/activeX51.xml><?xml version="1.0" encoding="utf-8"?>
<ax:ocx xmlns:ax="http://schemas.microsoft.com/office/2006/activeX" xmlns:r="http://schemas.openxmlformats.org/officeDocument/2006/relationships" ax:classid="{5512D118-5CC6-11CF-8D67-00AA00BDCE1D}" ax:persistence="persistStorage" r:id="rId1"/>
</file>

<file path=word/activeX/activeX52.xml><?xml version="1.0" encoding="utf-8"?>
<ax:ocx xmlns:ax="http://schemas.microsoft.com/office/2006/activeX" xmlns:r="http://schemas.openxmlformats.org/officeDocument/2006/relationships" ax:classid="{5512D118-5CC6-11CF-8D67-00AA00BDCE1D}" ax:persistence="persistStorage" r:id="rId1"/>
</file>

<file path=word/activeX/activeX53.xml><?xml version="1.0" encoding="utf-8"?>
<ax:ocx xmlns:ax="http://schemas.microsoft.com/office/2006/activeX" xmlns:r="http://schemas.openxmlformats.org/officeDocument/2006/relationships" ax:classid="{5512D118-5CC6-11CF-8D67-00AA00BDCE1D}" ax:persistence="persistStorage" r:id="rId1"/>
</file>

<file path=word/activeX/activeX54.xml><?xml version="1.0" encoding="utf-8"?>
<ax:ocx xmlns:ax="http://schemas.microsoft.com/office/2006/activeX" xmlns:r="http://schemas.openxmlformats.org/officeDocument/2006/relationships" ax:classid="{5512D118-5CC6-11CF-8D67-00AA00BDCE1D}" ax:persistence="persistStorage" r:id="rId1"/>
</file>

<file path=word/activeX/activeX55.xml><?xml version="1.0" encoding="utf-8"?>
<ax:ocx xmlns:ax="http://schemas.microsoft.com/office/2006/activeX" xmlns:r="http://schemas.openxmlformats.org/officeDocument/2006/relationships" ax:classid="{5512D118-5CC6-11CF-8D67-00AA00BDCE1D}" ax:persistence="persistStorage" r:id="rId1"/>
</file>

<file path=word/activeX/activeX56.xml><?xml version="1.0" encoding="utf-8"?>
<ax:ocx xmlns:ax="http://schemas.microsoft.com/office/2006/activeX" xmlns:r="http://schemas.openxmlformats.org/officeDocument/2006/relationships" ax:classid="{5512D118-5CC6-11CF-8D67-00AA00BDCE1D}" ax:persistence="persistStorage" r:id="rId1"/>
</file>

<file path=word/activeX/activeX57.xml><?xml version="1.0" encoding="utf-8"?>
<ax:ocx xmlns:ax="http://schemas.microsoft.com/office/2006/activeX" xmlns:r="http://schemas.openxmlformats.org/officeDocument/2006/relationships" ax:classid="{5512D118-5CC6-11CF-8D67-00AA00BDCE1D}" ax:persistence="persistStorage" r:id="rId1"/>
</file>

<file path=word/activeX/activeX58.xml><?xml version="1.0" encoding="utf-8"?>
<ax:ocx xmlns:ax="http://schemas.microsoft.com/office/2006/activeX" xmlns:r="http://schemas.openxmlformats.org/officeDocument/2006/relationships" ax:classid="{5512D118-5CC6-11CF-8D67-00AA00BDCE1D}" ax:persistence="persistStorage" r:id="rId1"/>
</file>

<file path=word/activeX/activeX59.xml><?xml version="1.0" encoding="utf-8"?>
<ax:ocx xmlns:ax="http://schemas.microsoft.com/office/2006/activeX" xmlns:r="http://schemas.openxmlformats.org/officeDocument/2006/relationships" ax:classid="{5512D118-5CC6-11CF-8D67-00AA00BDCE1D}" ax:persistence="persistStorage" r:id="rId1"/>
</file>

<file path=word/activeX/activeX6.xml><?xml version="1.0" encoding="utf-8"?>
<ax:ocx xmlns:ax="http://schemas.microsoft.com/office/2006/activeX" xmlns:r="http://schemas.openxmlformats.org/officeDocument/2006/relationships" ax:classid="{5512D116-5CC6-11CF-8D67-00AA00BDCE1D}" ax:persistence="persistStorage" r:id="rId1"/>
</file>

<file path=word/activeX/activeX60.xml><?xml version="1.0" encoding="utf-8"?>
<ax:ocx xmlns:ax="http://schemas.microsoft.com/office/2006/activeX" xmlns:r="http://schemas.openxmlformats.org/officeDocument/2006/relationships" ax:classid="{5512D118-5CC6-11CF-8D67-00AA00BDCE1D}" ax:persistence="persistStorage" r:id="rId1"/>
</file>

<file path=word/activeX/activeX61.xml><?xml version="1.0" encoding="utf-8"?>
<ax:ocx xmlns:ax="http://schemas.microsoft.com/office/2006/activeX" xmlns:r="http://schemas.openxmlformats.org/officeDocument/2006/relationships" ax:classid="{5512D118-5CC6-11CF-8D67-00AA00BDCE1D}" ax:persistence="persistStorage" r:id="rId1"/>
</file>

<file path=word/activeX/activeX62.xml><?xml version="1.0" encoding="utf-8"?>
<ax:ocx xmlns:ax="http://schemas.microsoft.com/office/2006/activeX" xmlns:r="http://schemas.openxmlformats.org/officeDocument/2006/relationships" ax:classid="{5512D118-5CC6-11CF-8D67-00AA00BDCE1D}" ax:persistence="persistStorage" r:id="rId1"/>
</file>

<file path=word/activeX/activeX63.xml><?xml version="1.0" encoding="utf-8"?>
<ax:ocx xmlns:ax="http://schemas.microsoft.com/office/2006/activeX" xmlns:r="http://schemas.openxmlformats.org/officeDocument/2006/relationships" ax:classid="{5512D118-5CC6-11CF-8D67-00AA00BDCE1D}" ax:persistence="persistStorage" r:id="rId1"/>
</file>

<file path=word/activeX/activeX64.xml><?xml version="1.0" encoding="utf-8"?>
<ax:ocx xmlns:ax="http://schemas.microsoft.com/office/2006/activeX" xmlns:r="http://schemas.openxmlformats.org/officeDocument/2006/relationships" ax:classid="{5512D118-5CC6-11CF-8D67-00AA00BDCE1D}" ax:persistence="persistStorage" r:id="rId1"/>
</file>

<file path=word/activeX/activeX65.xml><?xml version="1.0" encoding="utf-8"?>
<ax:ocx xmlns:ax="http://schemas.microsoft.com/office/2006/activeX" xmlns:r="http://schemas.openxmlformats.org/officeDocument/2006/relationships" ax:classid="{5512D118-5CC6-11CF-8D67-00AA00BDCE1D}" ax:persistence="persistStorage" r:id="rId1"/>
</file>

<file path=word/activeX/activeX66.xml><?xml version="1.0" encoding="utf-8"?>
<ax:ocx xmlns:ax="http://schemas.microsoft.com/office/2006/activeX" xmlns:r="http://schemas.openxmlformats.org/officeDocument/2006/relationships" ax:classid="{5512D118-5CC6-11CF-8D67-00AA00BDCE1D}" ax:persistence="persistStorage" r:id="rId1"/>
</file>

<file path=word/activeX/activeX67.xml><?xml version="1.0" encoding="utf-8"?>
<ax:ocx xmlns:ax="http://schemas.microsoft.com/office/2006/activeX" xmlns:r="http://schemas.openxmlformats.org/officeDocument/2006/relationships" ax:classid="{5512D116-5CC6-11CF-8D67-00AA00BDCE1D}" ax:persistence="persistStorage" r:id="rId1"/>
</file>

<file path=word/activeX/activeX68.xml><?xml version="1.0" encoding="utf-8"?>
<ax:ocx xmlns:ax="http://schemas.microsoft.com/office/2006/activeX" xmlns:r="http://schemas.openxmlformats.org/officeDocument/2006/relationships" ax:classid="{5512D116-5CC6-11CF-8D67-00AA00BDCE1D}" ax:persistence="persistStorage" r:id="rId1"/>
</file>

<file path=word/activeX/activeX69.xml><?xml version="1.0" encoding="utf-8"?>
<ax:ocx xmlns:ax="http://schemas.microsoft.com/office/2006/activeX" xmlns:r="http://schemas.openxmlformats.org/officeDocument/2006/relationships" ax:classid="{5512D116-5CC6-11CF-8D67-00AA00BDCE1D}" ax:persistence="persistStorage" r:id="rId1"/>
</file>

<file path=word/activeX/activeX7.xml><?xml version="1.0" encoding="utf-8"?>
<ax:ocx xmlns:ax="http://schemas.microsoft.com/office/2006/activeX" xmlns:r="http://schemas.openxmlformats.org/officeDocument/2006/relationships" ax:classid="{5512D116-5CC6-11CF-8D67-00AA00BDCE1D}" ax:persistence="persistStorage" r:id="rId1"/>
</file>

<file path=word/activeX/activeX70.xml><?xml version="1.0" encoding="utf-8"?>
<ax:ocx xmlns:ax="http://schemas.microsoft.com/office/2006/activeX" xmlns:r="http://schemas.openxmlformats.org/officeDocument/2006/relationships" ax:classid="{5512D116-5CC6-11CF-8D67-00AA00BDCE1D}" ax:persistence="persistStorage" r:id="rId1"/>
</file>

<file path=word/activeX/activeX71.xml><?xml version="1.0" encoding="utf-8"?>
<ax:ocx xmlns:ax="http://schemas.microsoft.com/office/2006/activeX" xmlns:r="http://schemas.openxmlformats.org/officeDocument/2006/relationships" ax:classid="{5512D116-5CC6-11CF-8D67-00AA00BDCE1D}" ax:persistence="persistStorage" r:id="rId1"/>
</file>

<file path=word/activeX/activeX72.xml><?xml version="1.0" encoding="utf-8"?>
<ax:ocx xmlns:ax="http://schemas.microsoft.com/office/2006/activeX" xmlns:r="http://schemas.openxmlformats.org/officeDocument/2006/relationships" ax:classid="{5512D116-5CC6-11CF-8D67-00AA00BDCE1D}" ax:persistence="persistStorage" r:id="rId1"/>
</file>

<file path=word/activeX/activeX73.xml><?xml version="1.0" encoding="utf-8"?>
<ax:ocx xmlns:ax="http://schemas.microsoft.com/office/2006/activeX" xmlns:r="http://schemas.openxmlformats.org/officeDocument/2006/relationships" ax:classid="{5512D116-5CC6-11CF-8D67-00AA00BDCE1D}" ax:persistence="persistStorage" r:id="rId1"/>
</file>

<file path=word/activeX/activeX74.xml><?xml version="1.0" encoding="utf-8"?>
<ax:ocx xmlns:ax="http://schemas.microsoft.com/office/2006/activeX" xmlns:r="http://schemas.openxmlformats.org/officeDocument/2006/relationships" ax:classid="{5512D116-5CC6-11CF-8D67-00AA00BDCE1D}" ax:persistence="persistStorage" r:id="rId1"/>
</file>

<file path=word/activeX/activeX75.xml><?xml version="1.0" encoding="utf-8"?>
<ax:ocx xmlns:ax="http://schemas.microsoft.com/office/2006/activeX" xmlns:r="http://schemas.openxmlformats.org/officeDocument/2006/relationships" ax:classid="{5512D116-5CC6-11CF-8D67-00AA00BDCE1D}" ax:persistence="persistStorage" r:id="rId1"/>
</file>

<file path=word/activeX/activeX76.xml><?xml version="1.0" encoding="utf-8"?>
<ax:ocx xmlns:ax="http://schemas.microsoft.com/office/2006/activeX" xmlns:r="http://schemas.openxmlformats.org/officeDocument/2006/relationships" ax:classid="{5512D118-5CC6-11CF-8D67-00AA00BDCE1D}" ax:persistence="persistStorage" r:id="rId1"/>
</file>

<file path=word/activeX/activeX77.xml><?xml version="1.0" encoding="utf-8"?>
<ax:ocx xmlns:ax="http://schemas.microsoft.com/office/2006/activeX" xmlns:r="http://schemas.openxmlformats.org/officeDocument/2006/relationships" ax:classid="{5512D118-5CC6-11CF-8D67-00AA00BDCE1D}" ax:persistence="persistStorage" r:id="rId1"/>
</file>

<file path=word/activeX/activeX78.xml><?xml version="1.0" encoding="utf-8"?>
<ax:ocx xmlns:ax="http://schemas.microsoft.com/office/2006/activeX" xmlns:r="http://schemas.openxmlformats.org/officeDocument/2006/relationships" ax:classid="{5512D118-5CC6-11CF-8D67-00AA00BDCE1D}" ax:persistence="persistStorage" r:id="rId1"/>
</file>

<file path=word/activeX/activeX79.xml><?xml version="1.0" encoding="utf-8"?>
<ax:ocx xmlns:ax="http://schemas.microsoft.com/office/2006/activeX" xmlns:r="http://schemas.openxmlformats.org/officeDocument/2006/relationships" ax:classid="{5512D118-5CC6-11CF-8D67-00AA00BDCE1D}" ax:persistence="persistStorage" r:id="rId1"/>
</file>

<file path=word/activeX/activeX8.xml><?xml version="1.0" encoding="utf-8"?>
<ax:ocx xmlns:ax="http://schemas.microsoft.com/office/2006/activeX" xmlns:r="http://schemas.openxmlformats.org/officeDocument/2006/relationships" ax:classid="{5512D116-5CC6-11CF-8D67-00AA00BDCE1D}" ax:persistence="persistStorage" r:id="rId1"/>
</file>

<file path=word/activeX/activeX80.xml><?xml version="1.0" encoding="utf-8"?>
<ax:ocx xmlns:ax="http://schemas.microsoft.com/office/2006/activeX" xmlns:r="http://schemas.openxmlformats.org/officeDocument/2006/relationships" ax:classid="{5512D118-5CC6-11CF-8D67-00AA00BDCE1D}" ax:persistence="persistStorage" r:id="rId1"/>
</file>

<file path=word/activeX/activeX9.xml><?xml version="1.0" encoding="utf-8"?>
<ax:ocx xmlns:ax="http://schemas.microsoft.com/office/2006/activeX" xmlns:r="http://schemas.openxmlformats.org/officeDocument/2006/relationships" ax:classid="{5512D116-5CC6-11CF-8D67-00AA00BDCE1D}" ax:persistence="persistStorage" r:id="rId1"/>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C4407-18E1-407A-AC19-5419D382F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3609</Words>
  <Characters>19131</Characters>
  <Application>Microsoft Office Word</Application>
  <DocSecurity>0</DocSecurity>
  <Lines>159</Lines>
  <Paragraphs>45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22695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Jens Själin</dc:creator>
  <cp:keywords/>
  <dc:description/>
  <cp:lastModifiedBy>Göran Lindblom</cp:lastModifiedBy>
  <cp:revision>2</cp:revision>
  <dcterms:created xsi:type="dcterms:W3CDTF">2015-04-24T05:08:00Z</dcterms:created>
  <dcterms:modified xsi:type="dcterms:W3CDTF">2015-04-24T05:08:00Z</dcterms:modified>
</cp:coreProperties>
</file>